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drawing>
          <wp:anchor distT="0" distB="0" distL="114300" distR="114300" simplePos="0" relativeHeight="251668480"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701800" cy="469265"/>
                <wp:effectExtent l="0" t="0" r="3175" b="6985"/>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pPr>
                              <w:rPr>
                                <w:rFonts w:hint="eastAsia" w:eastAsia="黑体"/>
                                <w:lang w:val="en-US" w:eastAsia="zh-CN"/>
                              </w:rPr>
                            </w:pPr>
                            <w:r>
                              <w:rPr>
                                <w:rFonts w:eastAsia="黑体"/>
                              </w:rPr>
                              <w:t>T/MIITEC 0</w:t>
                            </w:r>
                            <w:r>
                              <w:rPr>
                                <w:rFonts w:hint="eastAsia" w:eastAsia="黑体"/>
                                <w:lang w:val="en-US" w:eastAsia="zh-CN"/>
                              </w:rPr>
                              <w:t>23</w:t>
                            </w:r>
                            <w:r>
                              <w:rPr>
                                <w:rFonts w:eastAsia="黑体"/>
                              </w:rPr>
                              <w:t>-202</w:t>
                            </w:r>
                            <w:r>
                              <w:rPr>
                                <w:rFonts w:hint="eastAsia" w:eastAsia="黑体"/>
                                <w:lang w:val="en-US" w:eastAsia="zh-CN"/>
                              </w:rPr>
                              <w:t>4</w:t>
                            </w:r>
                          </w:p>
                          <w:p>
                            <w:pPr>
                              <w:rPr>
                                <w:rFonts w:eastAsia="黑体"/>
                                <w:sz w:val="21"/>
                                <w:szCs w:val="21"/>
                              </w:rPr>
                            </w:pP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36.95pt;width:134pt;mso-wrap-distance-bottom:3.6pt;mso-wrap-distance-left:9pt;mso-wrap-distance-right:9pt;mso-wrap-distance-top:3.6pt;z-index:251664384;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HFoNgAAAAKAQAADwAAAAAAAAABACAAAAAiAAAAZHJzL2Rvd25yZXYueG1sUEsB&#10;AhQAFAAAAAgAh07iQJLt5AsuAgAARAQAAA4AAAAAAAAAAQAgAAAAJwEAAGRycy9lMm9Eb2MueG1s&#10;UEsFBgAAAAAGAAYAWQEAAMcFAAAAAA==&#10;">
                <v:fill on="t" focussize="0,0"/>
                <v:stroke on="f" miterlimit="8" joinstyle="miter"/>
                <v:imagedata o:title=""/>
                <o:lock v:ext="edit" aspectratio="f"/>
                <v:textbox inset="0mm,0mm,0mm,0mm">
                  <w:txbxContent>
                    <w:p>
                      <w:pPr>
                        <w:rPr>
                          <w:rFonts w:hint="eastAsia" w:eastAsia="黑体"/>
                          <w:lang w:val="en-US" w:eastAsia="zh-CN"/>
                        </w:rPr>
                      </w:pPr>
                      <w:r>
                        <w:rPr>
                          <w:rFonts w:eastAsia="黑体"/>
                        </w:rPr>
                        <w:t>T/MIITEC 0</w:t>
                      </w:r>
                      <w:r>
                        <w:rPr>
                          <w:rFonts w:hint="eastAsia" w:eastAsia="黑体"/>
                          <w:lang w:val="en-US" w:eastAsia="zh-CN"/>
                        </w:rPr>
                        <w:t>23</w:t>
                      </w:r>
                      <w:r>
                        <w:rPr>
                          <w:rFonts w:eastAsia="黑体"/>
                        </w:rPr>
                        <w:t>-202</w:t>
                      </w:r>
                      <w:r>
                        <w:rPr>
                          <w:rFonts w:hint="eastAsia" w:eastAsia="黑体"/>
                          <w:lang w:val="en-US" w:eastAsia="zh-CN"/>
                        </w:rPr>
                        <w:t>4</w:t>
                      </w:r>
                    </w:p>
                    <w:p>
                      <w:pPr>
                        <w:rPr>
                          <w:rFonts w:eastAsia="黑体"/>
                          <w:sz w:val="21"/>
                          <w:szCs w:val="21"/>
                        </w:rPr>
                      </w:pPr>
                    </w:p>
                  </w:txbxContent>
                </v:textbox>
                <w10:wrap type="square"/>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7"/>
        <w:rPr>
          <w:rFonts w:hint="default"/>
        </w:rPr>
      </w:pPr>
      <w:r>
        <w:rPr>
          <w:color w:val="000000" w:themeColor="text1"/>
          <w14:textFill>
            <w14:solidFill>
              <w14:schemeClr w14:val="tx1"/>
            </w14:solidFill>
          </w14:textFill>
        </w:rPr>
        <w:tab/>
      </w:r>
      <w:bookmarkStart w:id="0" w:name="_Toc30636"/>
      <w:r>
        <w:rPr>
          <w:rFonts w:hint="eastAsia"/>
        </w:rPr>
        <w:t>大模型技术与应用产业人才岗位能力要求</w:t>
      </w:r>
      <w:bookmarkEnd w:id="0"/>
    </w:p>
    <w:p>
      <w:pPr>
        <w:pStyle w:val="68"/>
        <w:rPr>
          <w:rFonts w:hint="eastAsia"/>
          <w:sz w:val="30"/>
          <w:szCs w:val="30"/>
          <w:lang w:val="en-US" w:eastAsia="zh-CN"/>
        </w:rPr>
      </w:pPr>
      <w:r>
        <w:rPr>
          <w:sz w:val="30"/>
          <w:szCs w:val="30"/>
        </w:rPr>
        <w:t>Industrial</w:t>
      </w:r>
      <w:r>
        <w:rPr>
          <w:rFonts w:hint="eastAsia"/>
          <w:sz w:val="30"/>
          <w:szCs w:val="30"/>
          <w:lang w:val="en-US" w:eastAsia="zh-CN"/>
        </w:rPr>
        <w:t xml:space="preserve"> t</w:t>
      </w:r>
      <w:r>
        <w:rPr>
          <w:sz w:val="30"/>
          <w:szCs w:val="30"/>
        </w:rPr>
        <w:t xml:space="preserve">alents </w:t>
      </w:r>
      <w:r>
        <w:rPr>
          <w:rFonts w:hint="eastAsia"/>
          <w:sz w:val="30"/>
          <w:szCs w:val="30"/>
          <w:lang w:val="en-US" w:eastAsia="zh-CN"/>
        </w:rPr>
        <w:t>c</w:t>
      </w:r>
      <w:r>
        <w:rPr>
          <w:sz w:val="30"/>
          <w:szCs w:val="30"/>
        </w:rPr>
        <w:t xml:space="preserve">ompetency </w:t>
      </w:r>
      <w:r>
        <w:rPr>
          <w:rFonts w:hint="eastAsia"/>
          <w:sz w:val="30"/>
          <w:szCs w:val="30"/>
          <w:lang w:val="en-US" w:eastAsia="zh-CN"/>
        </w:rPr>
        <w:t>f</w:t>
      </w:r>
      <w:r>
        <w:rPr>
          <w:sz w:val="30"/>
          <w:szCs w:val="30"/>
        </w:rPr>
        <w:t>ramewor</w:t>
      </w:r>
      <w:r>
        <w:rPr>
          <w:rFonts w:hint="eastAsia"/>
          <w:sz w:val="30"/>
          <w:szCs w:val="30"/>
        </w:rPr>
        <w:t>k</w:t>
      </w:r>
      <w:r>
        <w:rPr>
          <w:sz w:val="30"/>
          <w:szCs w:val="30"/>
        </w:rPr>
        <w:t xml:space="preserve"> </w:t>
      </w:r>
      <w:r>
        <w:rPr>
          <w:rFonts w:hint="eastAsia"/>
          <w:sz w:val="30"/>
          <w:szCs w:val="30"/>
        </w:rPr>
        <w:t>o</w:t>
      </w:r>
      <w:r>
        <w:rPr>
          <w:sz w:val="30"/>
          <w:szCs w:val="30"/>
        </w:rPr>
        <w:t>f</w:t>
      </w:r>
      <w:r>
        <w:rPr>
          <w:rFonts w:hint="eastAsia"/>
          <w:sz w:val="30"/>
          <w:szCs w:val="30"/>
          <w:lang w:val="en-US" w:eastAsia="zh-CN"/>
        </w:rPr>
        <w:t xml:space="preserve"> large model technology and applications</w:t>
      </w:r>
    </w:p>
    <w:p>
      <w:pPr>
        <w:pStyle w:val="68"/>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（征求意见稿）</w:t>
      </w:r>
    </w:p>
    <w:p>
      <w:pPr>
        <w:tabs>
          <w:tab w:val="left" w:pos="5280"/>
        </w:tabs>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2494915</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96.45pt;height:0pt;width:464.9pt;mso-position-horizontal:center;z-index:251660288;mso-width-relative:page;mso-height-relative:page;" filled="f" stroked="t" coordsize="21600,21600" o:gfxdata="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P0DtPUAAAACAEAAA8A&#10;AAAAAAAAAQAgAAAAIgAAAGRycy9kb3ducmV2LnhtbFBLAQIUABQAAAAIAIdO4kAL4a0P4gEAALED&#10;AAAOAAAAAAAAAAEAIAAAACMBAABkcnMvZTJvRG9jLnhtbFBLBQYAAAAABgAGAFkBAAB3BQAA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rOKh2EwCAAB7BAAADgAA&#10;AAAAAAABACAAAAAmAQAAZHJzL2Uyb0RvYy54bWxQSwUGAAAAAAYABgBZAQAA5AUAAAAA&#10;">
                <v:fill on="f" focussize="0,0"/>
                <v:stroke on="f" miterlimit="8" joinstyle="miter"/>
                <v:imagedata o:title=""/>
                <o:lock v:ext="edit" aspectratio="f"/>
                <v:textbox inset="0mm,0mm,0mm,0mm">
                  <w:txbxContent>
                    <w:p>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4</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9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sKF91gAAAAwBAAAP&#10;AAAAAAAAAAEAIAAAACIAAABkcnMvZG93bnJldi54bWxQSwECFAAUAAAACACHTuJAMxpkgBoCAAAa&#10;BAAADgAAAAAAAAABACAAAAAlAQAAZHJzL2Uyb0RvYy54bWxQSwUGAAAAAAYABgBZAQAAsQUAAAAA&#10;">
                <v:fill on="f" focussize="0,0"/>
                <v:stroke on="f" miterlimit="8" joinstyle="miter"/>
                <v:imagedata o:title=""/>
                <o:lock v:ext="edit" aspectratio="f"/>
                <v:textbox inset="0mm,0mm,0mm,0mm" style="mso-fit-shape-to-text:t;">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4</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pPr>
        <w:tabs>
          <w:tab w:val="left" w:pos="4250"/>
        </w:tabs>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4</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9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BBWE2AAAAAsB&#10;AAAPAAAAAAAAAAEAIAAAACIAAABkcnMvZG93bnJldi54bWxQSwECFAAUAAAACACHTuJAhOyzfxsC&#10;AAAZBAAADgAAAAAAAAABACAAAAAnAQAAZHJzL2Uyb0RvYy54bWxQSwUGAAAAAAYABgBZAQAAtAUA&#10;AAAA&#10;">
                <v:fill on="f" focussize="0,0"/>
                <v:stroke on="f" miterlimit="8" joinstyle="miter"/>
                <v:imagedata o:title=""/>
                <o:lock v:ext="edit" aspectratio="f"/>
                <v:textbox inset="0mm,0mm,0mm,0mm" style="mso-fit-shape-to-text:t;">
                  <w:txbxContent>
                    <w:p>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4</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w:t>
                      </w:r>
                      <w:r>
                        <w:rPr>
                          <w:rFonts w:hint="eastAsia" w:ascii="黑体" w:hAnsi="黑体" w:eastAsia="黑体"/>
                          <w:sz w:val="28"/>
                          <w:lang w:val="en-US" w:eastAsia="zh-CN"/>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pPr>
        <w:pStyle w:val="69"/>
      </w:pPr>
      <w:bookmarkStart w:id="1" w:name="_Toc38631906"/>
      <w:bookmarkStart w:id="2" w:name="_Toc28881"/>
      <w:bookmarkStart w:id="3" w:name="_Toc9612774"/>
      <w:bookmarkStart w:id="4" w:name="_Toc32210"/>
      <w:bookmarkStart w:id="5" w:name="_Toc23731"/>
      <w:bookmarkStart w:id="6" w:name="_Toc21941"/>
      <w:bookmarkStart w:id="7" w:name="_Toc9862270"/>
      <w:bookmarkStart w:id="8" w:name="_Toc107996615"/>
      <w:bookmarkStart w:id="9" w:name="_Toc9007"/>
      <w:bookmarkStart w:id="10" w:name="_Toc30538"/>
      <w:bookmarkStart w:id="11" w:name="_Toc10603"/>
      <w:bookmarkStart w:id="12" w:name="_Toc27471557"/>
      <w:bookmarkStart w:id="13" w:name="_Toc3468"/>
      <w:bookmarkStart w:id="14" w:name="_Toc27596"/>
      <w:bookmarkStart w:id="15" w:name="_Toc38320538"/>
      <w:bookmarkStart w:id="16" w:name="_Toc4538"/>
      <w:bookmarkStart w:id="17" w:name="_Toc23412"/>
      <w:bookmarkStart w:id="18" w:name="_Toc20110"/>
      <w:bookmarkStart w:id="19" w:name="_Toc19181"/>
      <w:bookmarkStart w:id="20" w:name="_Toc23609"/>
      <w:bookmarkStart w:id="21" w:name="_Toc8278"/>
      <w:r>
        <w:t>目  次</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dt>
      <w:sdtPr>
        <w:rPr>
          <w:rFonts w:ascii="宋体" w:hAnsi="宋体"/>
          <w:sz w:val="21"/>
        </w:rPr>
        <w:id w:val="147459811"/>
        <w15:color w:val="DBDBDB"/>
        <w:docPartObj>
          <w:docPartGallery w:val="Table of Contents"/>
          <w:docPartUnique/>
        </w:docPartObj>
      </w:sdtPr>
      <w:sdtEndPr>
        <w:rPr>
          <w:rFonts w:ascii="宋体" w:hAnsi="宋体"/>
          <w:b/>
          <w:sz w:val="21"/>
        </w:rPr>
      </w:sdtEndPr>
      <w:sdtContent>
        <w:p>
          <w:pPr>
            <w:jc w:val="center"/>
            <w:rPr>
              <w:rFonts w:ascii="Times New Roman" w:hAnsi="Times New Roman" w:eastAsia="宋体" w:cs="Times New Roman"/>
              <w:b/>
              <w:sz w:val="24"/>
              <w:szCs w:val="24"/>
              <w:lang w:val="en-US" w:eastAsia="zh-CN" w:bidi="ar-SA"/>
            </w:rPr>
          </w:pPr>
          <w:bookmarkStart w:id="22" w:name="_Toc3934"/>
          <w:bookmarkStart w:id="23" w:name="_Toc12774"/>
          <w:bookmarkStart w:id="24" w:name="_Toc6888"/>
          <w:bookmarkStart w:id="25" w:name="_Toc3499"/>
          <w:bookmarkStart w:id="26" w:name="_Toc107996616"/>
          <w:bookmarkStart w:id="27" w:name="_Toc28544"/>
          <w:bookmarkStart w:id="28" w:name="_Toc1985"/>
          <w:bookmarkStart w:id="29" w:name="_Toc4485"/>
          <w:r>
            <w:fldChar w:fldCharType="begin"/>
          </w:r>
          <w:r>
            <w:instrText xml:space="preserve">TOC \o "1-2" \h \u </w:instrText>
          </w:r>
          <w:r>
            <w:fldChar w:fldCharType="separate"/>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_Toc10295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_Toc10295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_Toc29415 </w:instrText>
          </w:r>
          <w:r>
            <w:rPr>
              <w:rFonts w:hint="eastAsia" w:ascii="宋体" w:hAnsi="宋体" w:eastAsia="宋体" w:cs="宋体"/>
              <w:sz w:val="21"/>
              <w:szCs w:val="21"/>
            </w:rP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_Toc29415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_Toc23537 </w:instrText>
          </w:r>
          <w:r>
            <w:rPr>
              <w:rFonts w:hint="eastAsia" w:ascii="宋体" w:hAnsi="宋体" w:eastAsia="宋体" w:cs="宋体"/>
              <w:sz w:val="21"/>
              <w:szCs w:val="21"/>
            </w:rPr>
            <w:fldChar w:fldCharType="separate"/>
          </w:r>
          <w:r>
            <w:rPr>
              <w:rFonts w:hint="eastAsia" w:ascii="宋体" w:hAnsi="宋体" w:eastAsia="宋体" w:cs="宋体"/>
              <w:sz w:val="21"/>
              <w:szCs w:val="21"/>
            </w:rPr>
            <w:t>2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_Toc23537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_Toc2567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lang w:eastAsia="zh-CN"/>
            </w:rPr>
            <w:t>大模型技术与应用</w:t>
          </w:r>
          <w:r>
            <w:rPr>
              <w:rFonts w:hint="eastAsia" w:ascii="宋体" w:hAnsi="宋体" w:eastAsia="宋体" w:cs="宋体"/>
              <w:sz w:val="21"/>
              <w:szCs w:val="21"/>
              <w:lang w:val="en-US" w:eastAsia="zh-CN"/>
            </w:rPr>
            <w:t>产业</w:t>
          </w:r>
          <w:r>
            <w:rPr>
              <w:rFonts w:hint="eastAsia" w:ascii="宋体" w:hAnsi="宋体" w:eastAsia="宋体" w:cs="宋体"/>
              <w:sz w:val="21"/>
              <w:szCs w:val="21"/>
            </w:rPr>
            <w:t>人才岗位方向及职责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_Toc15191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lang w:val="en-US" w:eastAsia="zh-CN"/>
            </w:rPr>
            <w:t>大模型技术与应用产业</w:t>
          </w:r>
          <w:r>
            <w:rPr>
              <w:rFonts w:hint="eastAsia" w:ascii="宋体" w:hAnsi="宋体" w:eastAsia="宋体" w:cs="宋体"/>
              <w:sz w:val="21"/>
              <w:szCs w:val="21"/>
            </w:rPr>
            <w:t>人才岗位能力要素</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_Toc15191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_Toc20252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lang w:val="en-US" w:eastAsia="zh-CN"/>
            </w:rPr>
            <w:t>大模型技术与应用产业</w:t>
          </w:r>
          <w:r>
            <w:rPr>
              <w:rFonts w:hint="eastAsia" w:ascii="宋体" w:hAnsi="宋体" w:eastAsia="宋体" w:cs="宋体"/>
              <w:sz w:val="21"/>
              <w:szCs w:val="21"/>
            </w:rPr>
            <w:t>人才岗位能力要求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_Toc20252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_Toc19807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5.1 </w:t>
          </w:r>
          <w:r>
            <w:rPr>
              <w:rFonts w:hint="eastAsia" w:ascii="宋体" w:hAnsi="宋体" w:eastAsia="宋体" w:cs="宋体"/>
              <w:sz w:val="21"/>
              <w:szCs w:val="21"/>
              <w:lang w:val="en-US" w:eastAsia="zh-CN"/>
            </w:rPr>
            <w:t>架构</w:t>
          </w:r>
          <w:r>
            <w:rPr>
              <w:rFonts w:hint="eastAsia" w:ascii="宋体" w:hAnsi="宋体" w:eastAsia="宋体" w:cs="宋体"/>
              <w:sz w:val="21"/>
              <w:szCs w:val="21"/>
            </w:rPr>
            <w:t>方向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_Toc19807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_Toc21455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5.2 </w:t>
          </w:r>
          <w:r>
            <w:rPr>
              <w:rFonts w:hint="eastAsia" w:ascii="宋体" w:hAnsi="宋体" w:eastAsia="宋体" w:cs="宋体"/>
              <w:sz w:val="21"/>
              <w:szCs w:val="21"/>
              <w:lang w:val="en-US" w:eastAsia="zh-CN"/>
            </w:rPr>
            <w:t>算法</w:t>
          </w:r>
          <w:r>
            <w:rPr>
              <w:rFonts w:hint="eastAsia" w:ascii="宋体" w:hAnsi="宋体" w:eastAsia="宋体" w:cs="宋体"/>
              <w:sz w:val="21"/>
              <w:szCs w:val="21"/>
            </w:rPr>
            <w:t>方向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_Toc21455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_Toc29447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5.3 </w:t>
          </w:r>
          <w:r>
            <w:rPr>
              <w:rFonts w:hint="eastAsia" w:ascii="宋体" w:hAnsi="宋体" w:eastAsia="宋体" w:cs="宋体"/>
              <w:sz w:val="21"/>
              <w:szCs w:val="21"/>
              <w:lang w:val="en-US" w:eastAsia="zh-CN"/>
            </w:rPr>
            <w:t>数据</w:t>
          </w:r>
          <w:r>
            <w:rPr>
              <w:rFonts w:hint="eastAsia" w:ascii="宋体" w:hAnsi="宋体" w:eastAsia="宋体" w:cs="宋体"/>
              <w:sz w:val="21"/>
              <w:szCs w:val="21"/>
            </w:rPr>
            <w:t>方向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_Toc29447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_Toc6967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5.4 </w:t>
          </w:r>
          <w:r>
            <w:rPr>
              <w:rFonts w:hint="eastAsia" w:ascii="宋体" w:hAnsi="宋体" w:eastAsia="宋体" w:cs="宋体"/>
              <w:sz w:val="21"/>
              <w:szCs w:val="21"/>
              <w:lang w:val="en-US" w:eastAsia="zh-CN"/>
            </w:rPr>
            <w:t>评测</w:t>
          </w:r>
          <w:r>
            <w:rPr>
              <w:rFonts w:hint="eastAsia" w:ascii="宋体" w:hAnsi="宋体" w:eastAsia="宋体" w:cs="宋体"/>
              <w:sz w:val="21"/>
              <w:szCs w:val="21"/>
            </w:rPr>
            <w:t>方向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_Toc6967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_Toc30931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应用</w:t>
          </w:r>
          <w:r>
            <w:rPr>
              <w:rFonts w:hint="eastAsia" w:ascii="宋体" w:hAnsi="宋体" w:eastAsia="宋体" w:cs="宋体"/>
              <w:sz w:val="21"/>
              <w:szCs w:val="21"/>
            </w:rPr>
            <w:t>方向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_Toc30931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_Toc26213 </w:instrText>
          </w:r>
          <w:r>
            <w:rPr>
              <w:rFonts w:hint="eastAsia" w:ascii="宋体" w:hAnsi="宋体" w:eastAsia="宋体" w:cs="宋体"/>
              <w:sz w:val="21"/>
              <w:szCs w:val="21"/>
            </w:rPr>
            <w:fldChar w:fldCharType="separate"/>
          </w:r>
          <w:r>
            <w:rPr>
              <w:rFonts w:hint="eastAsia" w:ascii="宋体" w:hAnsi="宋体" w:eastAsia="宋体" w:cs="宋体"/>
              <w:i w:val="0"/>
              <w:spacing w:val="0"/>
              <w:w w:val="100"/>
              <w:sz w:val="21"/>
              <w:szCs w:val="21"/>
            </w:rPr>
            <w:t xml:space="preserve">附　录　A </w:t>
          </w:r>
          <w:r>
            <w:rPr>
              <w:rFonts w:hint="eastAsia" w:ascii="宋体" w:hAnsi="宋体" w:eastAsia="宋体" w:cs="宋体"/>
              <w:sz w:val="21"/>
              <w:szCs w:val="21"/>
            </w:rPr>
            <w:t xml:space="preserve"> （资料性附录） </w:t>
          </w:r>
          <w:r>
            <w:rPr>
              <w:rFonts w:hint="eastAsia" w:ascii="宋体" w:hAnsi="宋体" w:eastAsia="宋体" w:cs="宋体"/>
              <w:sz w:val="21"/>
              <w:szCs w:val="21"/>
              <w:lang w:val="en-US" w:eastAsia="zh-CN"/>
            </w:rPr>
            <w:t>大模型技术与应用产业</w:t>
          </w:r>
          <w:r>
            <w:rPr>
              <w:rFonts w:hint="eastAsia" w:ascii="宋体" w:hAnsi="宋体" w:eastAsia="宋体" w:cs="宋体"/>
              <w:sz w:val="21"/>
              <w:szCs w:val="21"/>
            </w:rPr>
            <w:t>人才岗位能力提升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_Toc26213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_Toc16126 </w:instrText>
          </w:r>
          <w:r>
            <w:rPr>
              <w:rFonts w:hint="eastAsia" w:ascii="宋体" w:hAnsi="宋体" w:eastAsia="宋体" w:cs="宋体"/>
              <w:sz w:val="21"/>
              <w:szCs w:val="21"/>
            </w:rPr>
            <w:fldChar w:fldCharType="separate"/>
          </w:r>
          <w:r>
            <w:rPr>
              <w:rFonts w:hint="eastAsia" w:ascii="宋体" w:hAnsi="宋体" w:eastAsia="宋体" w:cs="宋体"/>
              <w:i w:val="0"/>
              <w:spacing w:val="0"/>
              <w:w w:val="100"/>
              <w:sz w:val="21"/>
              <w:szCs w:val="21"/>
            </w:rPr>
            <w:t xml:space="preserve">附　录　B </w:t>
          </w:r>
          <w:r>
            <w:rPr>
              <w:rFonts w:hint="eastAsia" w:ascii="宋体" w:hAnsi="宋体" w:eastAsia="宋体" w:cs="宋体"/>
              <w:sz w:val="21"/>
              <w:szCs w:val="21"/>
            </w:rPr>
            <w:t xml:space="preserve"> （资料性附录） </w:t>
          </w:r>
          <w:r>
            <w:rPr>
              <w:rFonts w:hint="eastAsia" w:ascii="宋体" w:hAnsi="宋体" w:eastAsia="宋体" w:cs="宋体"/>
              <w:sz w:val="21"/>
              <w:szCs w:val="21"/>
              <w:lang w:eastAsia="zh-CN"/>
            </w:rPr>
            <w:t>大模型技术与应用产业</w:t>
          </w:r>
          <w:r>
            <w:rPr>
              <w:rFonts w:hint="eastAsia" w:ascii="宋体" w:hAnsi="宋体" w:eastAsia="宋体" w:cs="宋体"/>
              <w:sz w:val="21"/>
              <w:szCs w:val="21"/>
            </w:rPr>
            <w:t>人才岗位能力评价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_Toc16126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tabs>
              <w:tab w:val="right" w:leader="dot" w:pos="9354"/>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_Toc14414 </w:instrText>
          </w:r>
          <w:r>
            <w:rPr>
              <w:rFonts w:hint="eastAsia" w:ascii="宋体" w:hAnsi="宋体" w:eastAsia="宋体" w:cs="宋体"/>
              <w:sz w:val="21"/>
              <w:szCs w:val="21"/>
            </w:rPr>
            <w:fldChar w:fldCharType="separate"/>
          </w:r>
          <w:r>
            <w:rPr>
              <w:rFonts w:hint="eastAsia" w:ascii="宋体" w:hAnsi="宋体" w:eastAsia="宋体" w:cs="宋体"/>
              <w:sz w:val="21"/>
              <w:szCs w:val="21"/>
            </w:rPr>
            <w:t>参  考  文  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_Toc14414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jc w:val="center"/>
            <w:sectPr>
              <w:headerReference r:id="rId6" w:type="default"/>
              <w:footerReference r:id="rId8" w:type="default"/>
              <w:headerReference r:id="rId7" w:type="even"/>
              <w:footerReference r:id="rId9" w:type="even"/>
              <w:pgSz w:w="11906" w:h="16838"/>
              <w:pgMar w:top="567" w:right="1134" w:bottom="1134" w:left="1418" w:header="1417" w:footer="1134" w:gutter="0"/>
              <w:pgNumType w:fmt="upperRoman" w:start="1"/>
              <w:cols w:space="425" w:num="1"/>
              <w:docGrid w:type="lines" w:linePitch="312" w:charSpace="0"/>
            </w:sectPr>
          </w:pPr>
          <w:r>
            <w:rPr>
              <w:b/>
            </w:rPr>
            <w:fldChar w:fldCharType="end"/>
          </w:r>
          <w:bookmarkStart w:id="283" w:name="_GoBack"/>
          <w:bookmarkEnd w:id="283"/>
        </w:p>
      </w:sdtContent>
    </w:sdt>
    <w:p/>
    <w:p>
      <w:pPr>
        <w:pStyle w:val="2"/>
      </w:pPr>
      <w:bookmarkStart w:id="30" w:name="_Toc10295"/>
      <w:r>
        <w:t>前  言</w:t>
      </w:r>
      <w:bookmarkEnd w:id="22"/>
      <w:bookmarkEnd w:id="23"/>
      <w:bookmarkEnd w:id="24"/>
      <w:bookmarkEnd w:id="25"/>
      <w:bookmarkEnd w:id="26"/>
      <w:bookmarkEnd w:id="27"/>
      <w:bookmarkEnd w:id="28"/>
      <w:bookmarkEnd w:id="29"/>
      <w:bookmarkEnd w:id="30"/>
    </w:p>
    <w:p>
      <w:pPr>
        <w:ind w:firstLine="420" w:firstLineChars="200"/>
        <w:jc w:val="both"/>
        <w:rPr>
          <w:sz w:val="21"/>
          <w:szCs w:val="21"/>
        </w:rPr>
      </w:pPr>
      <w:r>
        <w:rPr>
          <w:rFonts w:hint="eastAsia"/>
          <w:color w:val="000000" w:themeColor="text1"/>
          <w:sz w:val="21"/>
          <w:szCs w:val="21"/>
          <w14:textFill>
            <w14:solidFill>
              <w14:schemeClr w14:val="tx1"/>
            </w14:solidFill>
          </w14:textFill>
        </w:rPr>
        <w:t>本文件按照GB/T 1.1-2020《标准化工作导则 第1部分：标准化文件的结构和起草规则》的规定起草</w:t>
      </w:r>
      <w:r>
        <w:rPr>
          <w:rFonts w:hint="eastAsia"/>
          <w:sz w:val="21"/>
          <w:szCs w:val="21"/>
        </w:rPr>
        <w:t>。</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本文件由工业和信息化部人才交流中心提出并归口。</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本文件起草单位：</w:t>
      </w:r>
    </w:p>
    <w:p>
      <w:pPr>
        <w:ind w:firstLine="420" w:firstLineChars="20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本文件主要起草人：</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本文件为首次制定。</w:t>
      </w:r>
    </w:p>
    <w:p>
      <w:pPr>
        <w:spacing w:line="360" w:lineRule="exact"/>
        <w:ind w:firstLine="420" w:firstLineChars="200"/>
        <w:jc w:val="both"/>
        <w:rPr>
          <w:color w:val="000000" w:themeColor="text1"/>
          <w:sz w:val="21"/>
          <w:szCs w:val="21"/>
          <w14:textFill>
            <w14:solidFill>
              <w14:schemeClr w14:val="tx1"/>
            </w14:solidFill>
          </w14:textFill>
        </w:rPr>
      </w:pPr>
    </w:p>
    <w:p>
      <w:pPr>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pPr>
        <w:pStyle w:val="2"/>
        <w:tabs>
          <w:tab w:val="left" w:pos="1677"/>
          <w:tab w:val="center" w:pos="4677"/>
        </w:tabs>
        <w:jc w:val="center"/>
        <w:rPr>
          <w:color w:val="000000" w:themeColor="text1"/>
          <w:szCs w:val="28"/>
          <w14:textFill>
            <w14:solidFill>
              <w14:schemeClr w14:val="tx1"/>
            </w14:solidFill>
          </w14:textFill>
        </w:rPr>
      </w:pPr>
      <w:bookmarkStart w:id="31" w:name="_Toc24617986"/>
      <w:bookmarkStart w:id="32" w:name="_Toc9862276"/>
      <w:bookmarkStart w:id="33" w:name="_Toc1077"/>
      <w:bookmarkStart w:id="34" w:name="_Toc18682"/>
      <w:bookmarkStart w:id="35" w:name="_Toc38320545"/>
      <w:bookmarkStart w:id="36" w:name="_Toc5457"/>
      <w:bookmarkStart w:id="37" w:name="_Toc107996617"/>
      <w:bookmarkStart w:id="38" w:name="_Toc5581"/>
      <w:bookmarkStart w:id="39" w:name="_Toc27610"/>
      <w:bookmarkStart w:id="40" w:name="_Toc27774"/>
      <w:bookmarkStart w:id="41" w:name="_Toc15254"/>
      <w:bookmarkStart w:id="42" w:name="_Toc5319"/>
      <w:bookmarkStart w:id="43" w:name="_Toc28069"/>
      <w:bookmarkStart w:id="44" w:name="_Toc29644"/>
      <w:bookmarkStart w:id="45" w:name="_Toc28198"/>
      <w:bookmarkStart w:id="46" w:name="_Toc13812"/>
      <w:bookmarkStart w:id="47" w:name="_Toc21262"/>
      <w:bookmarkStart w:id="48" w:name="_Toc38631913"/>
      <w:bookmarkStart w:id="49" w:name="_Toc18231"/>
      <w:bookmarkStart w:id="50" w:name="_Toc27671"/>
      <w:r>
        <w:rPr>
          <w:rFonts w:hint="eastAsia" w:ascii="黑体" w:hAnsi="黑体"/>
          <w:color w:val="000000" w:themeColor="text1"/>
          <w:szCs w:val="32"/>
          <w:lang w:eastAsia="zh-CN"/>
          <w14:textFill>
            <w14:solidFill>
              <w14:schemeClr w14:val="tx1"/>
            </w14:solidFill>
          </w14:textFill>
        </w:rPr>
        <w:t>大模型技术与应用</w:t>
      </w:r>
      <w:r>
        <w:rPr>
          <w:rFonts w:hint="eastAsia" w:ascii="黑体" w:hAnsi="黑体"/>
          <w:color w:val="000000" w:themeColor="text1"/>
          <w:szCs w:val="32"/>
          <w14:textFill>
            <w14:solidFill>
              <w14:schemeClr w14:val="tx1"/>
            </w14:solidFill>
          </w14:textFill>
        </w:rPr>
        <w:t>产业</w:t>
      </w:r>
      <w:r>
        <w:rPr>
          <w:rFonts w:ascii="黑体" w:hAnsi="黑体"/>
          <w:color w:val="000000" w:themeColor="text1"/>
          <w:szCs w:val="32"/>
          <w14:textFill>
            <w14:solidFill>
              <w14:schemeClr w14:val="tx1"/>
            </w14:solidFill>
          </w14:textFill>
        </w:rPr>
        <w:t>人才岗位能力</w:t>
      </w:r>
      <w:bookmarkEnd w:id="31"/>
      <w:bookmarkEnd w:id="32"/>
      <w:r>
        <w:rPr>
          <w:rFonts w:ascii="黑体" w:hAnsi="黑体"/>
          <w:color w:val="000000" w:themeColor="text1"/>
          <w:szCs w:val="32"/>
          <w14:textFill>
            <w14:solidFill>
              <w14:schemeClr w14:val="tx1"/>
            </w14:solidFill>
          </w14:textFill>
        </w:rPr>
        <w:t>要求</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71"/>
        <w:spacing w:before="312" w:after="312"/>
        <w:outlineLvl w:val="0"/>
      </w:pPr>
      <w:bookmarkStart w:id="51" w:name="_Toc5807"/>
      <w:bookmarkStart w:id="52" w:name="_Toc21487"/>
      <w:bookmarkStart w:id="53" w:name="_Toc29415"/>
      <w:bookmarkStart w:id="54" w:name="_Toc24252"/>
      <w:bookmarkStart w:id="55" w:name="_Toc32234"/>
      <w:bookmarkStart w:id="56" w:name="_Toc26656"/>
      <w:bookmarkStart w:id="57" w:name="_Toc2705"/>
      <w:bookmarkStart w:id="58" w:name="_Toc27471560"/>
      <w:bookmarkStart w:id="59" w:name="_Toc26146"/>
      <w:bookmarkStart w:id="60" w:name="_Toc107996618"/>
      <w:r>
        <w:t>范围</w:t>
      </w:r>
      <w:bookmarkEnd w:id="51"/>
      <w:bookmarkEnd w:id="52"/>
      <w:bookmarkEnd w:id="53"/>
      <w:bookmarkEnd w:id="54"/>
      <w:bookmarkEnd w:id="55"/>
      <w:bookmarkEnd w:id="56"/>
      <w:bookmarkEnd w:id="57"/>
      <w:bookmarkEnd w:id="58"/>
      <w:bookmarkEnd w:id="59"/>
      <w:bookmarkEnd w:id="60"/>
    </w:p>
    <w:p>
      <w:pPr>
        <w:pStyle w:val="39"/>
        <w:spacing w:line="240" w:lineRule="auto"/>
      </w:pPr>
      <w:r>
        <w:rPr>
          <w:rFonts w:hint="eastAsia"/>
        </w:rPr>
        <w:t>本文件规定了</w:t>
      </w:r>
      <w:r>
        <w:rPr>
          <w:rFonts w:hint="eastAsia"/>
          <w:lang w:eastAsia="zh-CN"/>
        </w:rPr>
        <w:t>大模型技术与应用</w:t>
      </w:r>
      <w:r>
        <w:rPr>
          <w:rFonts w:hint="eastAsia"/>
        </w:rPr>
        <w:t>领域主要方向岗位能力要求。</w:t>
      </w:r>
    </w:p>
    <w:p>
      <w:pPr>
        <w:pStyle w:val="39"/>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本文件适用于指导各单位开展</w:t>
      </w:r>
      <w:r>
        <w:rPr>
          <w:rFonts w:hint="eastAsia" w:cs="Times New Roman"/>
          <w:color w:val="000000" w:themeColor="text1"/>
          <w:lang w:eastAsia="zh-CN"/>
          <w14:textFill>
            <w14:solidFill>
              <w14:schemeClr w14:val="tx1"/>
            </w14:solidFill>
          </w14:textFill>
        </w:rPr>
        <w:t>大模型技术与应用</w:t>
      </w:r>
      <w:r>
        <w:rPr>
          <w:rFonts w:hint="eastAsia" w:cs="Times New Roman"/>
          <w:color w:val="000000" w:themeColor="text1"/>
          <w14:textFill>
            <w14:solidFill>
              <w14:schemeClr w14:val="tx1"/>
            </w14:solidFill>
          </w14:textFill>
        </w:rPr>
        <w:t>产业人才培养、人才评价（人才认证）、人才招聘、人才引进等工作。</w:t>
      </w:r>
    </w:p>
    <w:p>
      <w:pPr>
        <w:pStyle w:val="71"/>
        <w:spacing w:before="312" w:after="312"/>
        <w:outlineLvl w:val="0"/>
      </w:pPr>
      <w:bookmarkStart w:id="61" w:name="_Toc27471561"/>
      <w:bookmarkStart w:id="62" w:name="_Toc107996620"/>
      <w:bookmarkStart w:id="63" w:name="_Toc21442"/>
      <w:bookmarkStart w:id="64" w:name="_Toc3122"/>
      <w:bookmarkStart w:id="65" w:name="_Toc11808"/>
      <w:bookmarkStart w:id="66" w:name="_Toc31808"/>
      <w:bookmarkStart w:id="67" w:name="_Toc524078011"/>
      <w:bookmarkStart w:id="68" w:name="_Toc23364"/>
      <w:bookmarkStart w:id="69" w:name="_Toc99"/>
      <w:bookmarkStart w:id="70" w:name="_Toc18816"/>
      <w:bookmarkStart w:id="71" w:name="_Toc23537"/>
      <w:r>
        <w:t>术语和定义</w:t>
      </w:r>
      <w:bookmarkEnd w:id="61"/>
      <w:bookmarkEnd w:id="62"/>
      <w:bookmarkEnd w:id="63"/>
      <w:bookmarkEnd w:id="64"/>
      <w:bookmarkEnd w:id="65"/>
      <w:bookmarkEnd w:id="66"/>
      <w:bookmarkEnd w:id="67"/>
      <w:bookmarkEnd w:id="68"/>
      <w:bookmarkEnd w:id="69"/>
      <w:bookmarkEnd w:id="70"/>
      <w:bookmarkEnd w:id="71"/>
    </w:p>
    <w:p>
      <w:pPr>
        <w:pStyle w:val="77"/>
        <w:spacing w:before="156" w:after="156"/>
        <w:rPr>
          <w:rFonts w:hint="default"/>
        </w:rPr>
      </w:pPr>
      <w:bookmarkStart w:id="72" w:name="_Toc38631917"/>
      <w:bookmarkEnd w:id="72"/>
      <w:bookmarkStart w:id="73" w:name="_Toc38320549"/>
      <w:bookmarkEnd w:id="73"/>
      <w:bookmarkStart w:id="74" w:name="_Toc38320551"/>
      <w:bookmarkEnd w:id="74"/>
      <w:bookmarkStart w:id="75" w:name="_Toc38631921"/>
      <w:bookmarkEnd w:id="75"/>
      <w:bookmarkStart w:id="76" w:name="_Toc38631919"/>
      <w:bookmarkEnd w:id="76"/>
      <w:r>
        <w:t>2.</w:t>
      </w:r>
      <w:r>
        <w:rPr>
          <w:rFonts w:hint="default"/>
        </w:rPr>
        <w:t>1</w:t>
      </w:r>
    </w:p>
    <w:p>
      <w:pPr>
        <w:pStyle w:val="70"/>
        <w:ind w:firstLine="420"/>
        <w:rPr>
          <w:rFonts w:hint="eastAsia" w:eastAsia="黑体"/>
          <w:lang w:val="en-US" w:eastAsia="zh-CN"/>
        </w:rPr>
      </w:pPr>
      <w:r>
        <w:rPr>
          <w:rFonts w:hint="eastAsia"/>
        </w:rPr>
        <w:t>大模型 large mode</w:t>
      </w:r>
      <w:r>
        <w:rPr>
          <w:rFonts w:hint="eastAsia"/>
          <w:lang w:val="en-US" w:eastAsia="zh-CN"/>
        </w:rPr>
        <w:t>l</w:t>
      </w:r>
    </w:p>
    <w:p>
      <w:pPr>
        <w:pStyle w:val="3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eastAsia="宋体"/>
          <w:lang w:eastAsia="zh-CN"/>
        </w:rPr>
      </w:pPr>
      <w:r>
        <w:rPr>
          <w:rFonts w:hint="eastAsia"/>
        </w:rPr>
        <w:t>具有大规模参数和复杂计算结构的机器学习模型</w:t>
      </w:r>
      <w:r>
        <w:rPr>
          <w:rFonts w:hint="eastAsia"/>
          <w:lang w:eastAsia="zh-CN"/>
        </w:rPr>
        <w:t>。</w:t>
      </w:r>
    </w:p>
    <w:p>
      <w:pPr>
        <w:pStyle w:val="77"/>
        <w:spacing w:before="156" w:after="156"/>
        <w:rPr>
          <w:rFonts w:hint="default"/>
        </w:rPr>
      </w:pPr>
      <w:r>
        <w:t>2.2</w:t>
      </w:r>
    </w:p>
    <w:p>
      <w:pPr>
        <w:pStyle w:val="70"/>
        <w:ind w:firstLine="420"/>
      </w:pPr>
      <w:bookmarkStart w:id="77" w:name="OLE_LINK12"/>
      <w:bookmarkStart w:id="78" w:name="_Toc4771"/>
      <w:r>
        <w:rPr>
          <w:rFonts w:hint="eastAsia"/>
        </w:rPr>
        <w:t>机器学习 machine learning</w:t>
      </w:r>
    </w:p>
    <w:bookmarkEnd w:id="77"/>
    <w:bookmarkEnd w:id="78"/>
    <w:p>
      <w:pPr>
        <w:pStyle w:val="39"/>
        <w:spacing w:line="240" w:lineRule="auto"/>
        <w:rPr>
          <w:rFonts w:hint="eastAsia"/>
        </w:rPr>
      </w:pPr>
      <w:bookmarkStart w:id="79" w:name="_Toc38631925"/>
      <w:bookmarkEnd w:id="79"/>
      <w:bookmarkStart w:id="80" w:name="_Toc38320557"/>
      <w:bookmarkEnd w:id="80"/>
      <w:r>
        <w:rPr>
          <w:rFonts w:hint="eastAsia"/>
        </w:rPr>
        <w:t>通过计算技术优化模型参数的过程，使模型的行为反映数据或经验。</w:t>
      </w:r>
    </w:p>
    <w:p>
      <w:pPr>
        <w:pStyle w:val="39"/>
        <w:spacing w:line="240" w:lineRule="auto"/>
        <w:rPr>
          <w:rFonts w:hint="eastAsia"/>
        </w:rPr>
      </w:pPr>
      <w:r>
        <w:rPr>
          <w:rFonts w:hint="eastAsia"/>
        </w:rPr>
        <w:t>[来源：GB/T 41867-2022</w:t>
      </w:r>
      <w:r>
        <w:rPr>
          <w:rFonts w:hint="eastAsia"/>
          <w:lang w:val="en-US" w:eastAsia="zh-CN"/>
        </w:rPr>
        <w:t xml:space="preserve"> </w:t>
      </w:r>
      <w:r>
        <w:rPr>
          <w:rFonts w:hint="eastAsia"/>
        </w:rPr>
        <w:t>信息技术 人工智能 术语，定义3.2.10]</w:t>
      </w:r>
    </w:p>
    <w:p>
      <w:pPr>
        <w:pStyle w:val="71"/>
        <w:spacing w:before="312" w:after="312"/>
        <w:outlineLvl w:val="0"/>
      </w:pPr>
      <w:bookmarkStart w:id="81" w:name="_Toc38320567"/>
      <w:bookmarkEnd w:id="81"/>
      <w:bookmarkStart w:id="82" w:name="_Toc38631931"/>
      <w:bookmarkEnd w:id="82"/>
      <w:bookmarkStart w:id="83" w:name="_Toc38320565"/>
      <w:bookmarkEnd w:id="83"/>
      <w:bookmarkStart w:id="84" w:name="_Toc9776"/>
      <w:bookmarkStart w:id="85" w:name="_Toc20869"/>
      <w:bookmarkStart w:id="86" w:name="_Toc6631"/>
      <w:bookmarkStart w:id="87" w:name="_Toc19100"/>
      <w:bookmarkStart w:id="88" w:name="_Toc107996621"/>
      <w:bookmarkStart w:id="89" w:name="_Toc20065"/>
      <w:bookmarkStart w:id="90" w:name="_Toc2567"/>
      <w:bookmarkStart w:id="91" w:name="_Toc29657"/>
      <w:bookmarkStart w:id="92" w:name="_Toc12670"/>
      <w:r>
        <w:rPr>
          <w:rFonts w:hint="eastAsia"/>
          <w:lang w:eastAsia="zh-CN"/>
        </w:rPr>
        <w:t>大模型技术与应用</w:t>
      </w:r>
      <w:r>
        <w:rPr>
          <w:rFonts w:hint="eastAsia" w:ascii="宋体" w:hAnsi="宋体" w:cs="宋体"/>
          <w:sz w:val="21"/>
          <w:szCs w:val="21"/>
          <w:lang w:val="en-US" w:eastAsia="zh-CN"/>
        </w:rPr>
        <w:t>产业</w:t>
      </w:r>
      <w:r>
        <w:rPr>
          <w:rFonts w:hint="eastAsia"/>
        </w:rPr>
        <w:t>人才岗位方向及职责</w:t>
      </w:r>
      <w:bookmarkEnd w:id="84"/>
      <w:bookmarkEnd w:id="85"/>
      <w:bookmarkEnd w:id="86"/>
      <w:bookmarkEnd w:id="87"/>
      <w:bookmarkEnd w:id="88"/>
      <w:bookmarkEnd w:id="89"/>
      <w:bookmarkEnd w:id="90"/>
      <w:bookmarkEnd w:id="91"/>
      <w:bookmarkEnd w:id="92"/>
      <w:bookmarkStart w:id="93" w:name="_Toc15879"/>
      <w:bookmarkStart w:id="94" w:name="_Toc26784"/>
      <w:bookmarkStart w:id="95" w:name="_Toc20303"/>
      <w:bookmarkStart w:id="96" w:name="_Toc31830"/>
      <w:bookmarkStart w:id="97" w:name="_Toc25599"/>
      <w:bookmarkStart w:id="98" w:name="_Toc31422"/>
      <w:bookmarkStart w:id="99" w:name="_Toc25920"/>
      <w:bookmarkStart w:id="100" w:name="_Toc107996623"/>
      <w:bookmarkStart w:id="101" w:name="_Toc5020"/>
    </w:p>
    <w:bookmarkEnd w:id="93"/>
    <w:bookmarkEnd w:id="94"/>
    <w:bookmarkEnd w:id="95"/>
    <w:bookmarkEnd w:id="96"/>
    <w:bookmarkEnd w:id="97"/>
    <w:bookmarkEnd w:id="98"/>
    <w:bookmarkEnd w:id="99"/>
    <w:bookmarkEnd w:id="100"/>
    <w:bookmarkEnd w:id="101"/>
    <w:p>
      <w:pPr>
        <w:pStyle w:val="39"/>
        <w:spacing w:line="240" w:lineRule="auto"/>
      </w:pPr>
      <w:r>
        <w:rPr>
          <w:rFonts w:hint="eastAsia"/>
          <w:lang w:val="en-US" w:eastAsia="zh-CN"/>
        </w:rPr>
        <w:t>大模型技术与应用产业</w:t>
      </w:r>
      <w:r>
        <w:rPr>
          <w:rFonts w:hint="eastAsia"/>
        </w:rPr>
        <w:t>人才岗位包括</w:t>
      </w:r>
      <w:r>
        <w:rPr>
          <w:rFonts w:hint="eastAsia"/>
          <w:lang w:val="en-US" w:eastAsia="zh-CN"/>
        </w:rPr>
        <w:t>架构、算法、数据、评测、应用5</w:t>
      </w:r>
      <w:r>
        <w:rPr>
          <w:rFonts w:hint="eastAsia"/>
        </w:rPr>
        <w:t>个方向，主要涉及以下</w:t>
      </w:r>
      <w:r>
        <w:rPr>
          <w:rFonts w:hint="eastAsia"/>
          <w:lang w:val="en-US" w:eastAsia="zh-CN"/>
        </w:rPr>
        <w:t>8</w:t>
      </w:r>
      <w:r>
        <w:rPr>
          <w:rFonts w:hint="eastAsia"/>
        </w:rPr>
        <w:t>个岗位，具体如表1所示。</w:t>
      </w:r>
    </w:p>
    <w:p>
      <w:pPr>
        <w:pStyle w:val="73"/>
        <w:spacing w:before="156" w:after="156"/>
        <w:rPr>
          <w:rFonts w:hint="default"/>
        </w:rPr>
      </w:pPr>
      <w:r>
        <w:t xml:space="preserve">表1  </w:t>
      </w:r>
      <w:r>
        <w:rPr>
          <w:rFonts w:hint="eastAsia"/>
          <w:lang w:eastAsia="zh-CN"/>
        </w:rPr>
        <w:t>大模型技术与应用</w:t>
      </w:r>
      <w:r>
        <w:rPr>
          <w:rFonts w:hint="eastAsia" w:ascii="宋体" w:hAnsi="宋体" w:cs="宋体"/>
          <w:sz w:val="21"/>
          <w:szCs w:val="21"/>
          <w:lang w:val="en-US" w:eastAsia="zh-CN"/>
        </w:rPr>
        <w:t>产业</w:t>
      </w:r>
      <w:r>
        <w:rPr>
          <w:rFonts w:hint="eastAsia"/>
        </w:rPr>
        <w:t>人才</w:t>
      </w:r>
      <w:r>
        <w:t>主要岗位及职责</w:t>
      </w:r>
    </w:p>
    <w:tbl>
      <w:tblPr>
        <w:tblStyle w:val="25"/>
        <w:tblW w:w="9655" w:type="dxa"/>
        <w:jc w:val="center"/>
        <w:tblLayout w:type="fixed"/>
        <w:tblCellMar>
          <w:top w:w="0" w:type="dxa"/>
          <w:left w:w="108" w:type="dxa"/>
          <w:bottom w:w="0" w:type="dxa"/>
          <w:right w:w="108" w:type="dxa"/>
        </w:tblCellMar>
      </w:tblPr>
      <w:tblGrid>
        <w:gridCol w:w="638"/>
        <w:gridCol w:w="695"/>
        <w:gridCol w:w="2727"/>
        <w:gridCol w:w="5595"/>
      </w:tblGrid>
      <w:tr>
        <w:tblPrEx>
          <w:tblCellMar>
            <w:top w:w="0" w:type="dxa"/>
            <w:left w:w="108" w:type="dxa"/>
            <w:bottom w:w="0" w:type="dxa"/>
            <w:right w:w="108" w:type="dxa"/>
          </w:tblCellMar>
        </w:tblPrEx>
        <w:trPr>
          <w:trHeight w:val="283"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方向</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岗位名称</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岗位职责</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1</w:t>
            </w:r>
          </w:p>
        </w:tc>
        <w:tc>
          <w:tcPr>
            <w:tcW w:w="695" w:type="dxa"/>
            <w:vMerge w:val="restart"/>
            <w:tcBorders>
              <w:top w:val="single" w:color="auto" w:sz="4" w:space="0"/>
              <w:left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架构</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大模型集群研发和运维工程师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负责大模型集群</w:t>
            </w:r>
            <w:r>
              <w:rPr>
                <w:rFonts w:hint="eastAsia" w:hAnsi="宋体" w:eastAsia="宋体" w:cs="宋体"/>
                <w:sz w:val="18"/>
                <w:szCs w:val="18"/>
                <w:vertAlign w:val="baseline"/>
                <w:lang w:val="en-US" w:eastAsia="zh-CN"/>
              </w:rPr>
              <w:t>的</w:t>
            </w:r>
            <w:r>
              <w:rPr>
                <w:rFonts w:hint="eastAsia" w:ascii="宋体" w:hAnsi="宋体" w:eastAsia="宋体" w:cs="宋体"/>
                <w:sz w:val="18"/>
                <w:szCs w:val="18"/>
                <w:vertAlign w:val="baseline"/>
                <w:lang w:val="en-US" w:eastAsia="zh-Hans"/>
              </w:rPr>
              <w:t>训练、推理</w:t>
            </w:r>
            <w:r>
              <w:rPr>
                <w:rFonts w:hint="eastAsia" w:hAnsi="宋体" w:eastAsia="宋体" w:cs="宋体"/>
                <w:sz w:val="18"/>
                <w:szCs w:val="18"/>
                <w:vertAlign w:val="baseline"/>
                <w:lang w:val="en-US" w:eastAsia="zh-CN"/>
              </w:rPr>
              <w:t>、</w:t>
            </w:r>
            <w:r>
              <w:rPr>
                <w:rFonts w:hint="eastAsia" w:ascii="宋体" w:hAnsi="宋体" w:eastAsia="宋体" w:cs="宋体"/>
                <w:sz w:val="18"/>
                <w:szCs w:val="18"/>
                <w:vertAlign w:val="baseline"/>
                <w:lang w:val="en-US" w:eastAsia="zh-Hans"/>
              </w:rPr>
              <w:t>部署</w:t>
            </w:r>
            <w:r>
              <w:rPr>
                <w:rFonts w:hint="eastAsia" w:hAnsi="宋体" w:eastAsia="宋体" w:cs="宋体"/>
                <w:sz w:val="18"/>
                <w:szCs w:val="18"/>
                <w:vertAlign w:val="baseline"/>
                <w:lang w:val="en-US" w:eastAsia="zh-CN"/>
              </w:rPr>
              <w:t>和维护</w:t>
            </w:r>
            <w:r>
              <w:rPr>
                <w:rFonts w:hint="eastAsia" w:ascii="宋体" w:hAnsi="宋体" w:eastAsia="宋体" w:cs="宋体"/>
                <w:sz w:val="18"/>
                <w:szCs w:val="18"/>
                <w:vertAlign w:val="baseline"/>
                <w:lang w:val="en-US" w:eastAsia="zh-Hans"/>
              </w:rPr>
              <w:t>工作，</w:t>
            </w:r>
            <w:r>
              <w:rPr>
                <w:rFonts w:hint="eastAsia" w:hAnsi="宋体" w:eastAsia="宋体" w:cs="宋体"/>
                <w:sz w:val="18"/>
                <w:szCs w:val="18"/>
                <w:vertAlign w:val="baseline"/>
                <w:lang w:val="en-US" w:eastAsia="zh-CN"/>
              </w:rPr>
              <w:t>确保</w:t>
            </w:r>
            <w:r>
              <w:rPr>
                <w:rFonts w:hint="eastAsia" w:ascii="宋体" w:hAnsi="宋体" w:eastAsia="宋体" w:cs="宋体"/>
                <w:sz w:val="18"/>
                <w:szCs w:val="18"/>
                <w:vertAlign w:val="baseline"/>
                <w:lang w:val="en-US" w:eastAsia="zh-Hans"/>
              </w:rPr>
              <w:t>大模型训练高效和服务稳定</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2</w:t>
            </w:r>
          </w:p>
        </w:tc>
        <w:tc>
          <w:tcPr>
            <w:tcW w:w="695" w:type="dxa"/>
            <w:vMerge w:val="continue"/>
            <w:tcBorders>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sz w:val="18"/>
                <w:szCs w:val="18"/>
                <w:lang w:eastAsia="zh-Hans" w:bidi="ar"/>
              </w:rPr>
            </w:pP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深度学习框架研发工程师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负责软硬件环境适配，</w:t>
            </w:r>
            <w:r>
              <w:rPr>
                <w:rFonts w:hint="eastAsia" w:hAnsi="宋体" w:eastAsia="宋体" w:cs="宋体"/>
                <w:sz w:val="18"/>
                <w:szCs w:val="18"/>
                <w:vertAlign w:val="baseline"/>
                <w:lang w:val="en-US" w:eastAsia="zh-CN"/>
              </w:rPr>
              <w:t>优化</w:t>
            </w:r>
            <w:r>
              <w:rPr>
                <w:rFonts w:hint="eastAsia" w:ascii="宋体" w:hAnsi="宋体" w:eastAsia="宋体" w:cs="宋体"/>
                <w:sz w:val="18"/>
                <w:szCs w:val="18"/>
                <w:vertAlign w:val="baseline"/>
                <w:lang w:val="en-US" w:eastAsia="zh-Hans"/>
              </w:rPr>
              <w:t>大模型训练、推理和部署等环节的性能，提高模型生产效率</w:t>
            </w:r>
            <w:r>
              <w:rPr>
                <w:rFonts w:hint="eastAsia" w:hAnsi="宋体" w:eastAsia="宋体" w:cs="宋体"/>
                <w:sz w:val="18"/>
                <w:szCs w:val="18"/>
                <w:vertAlign w:val="baseline"/>
                <w:lang w:val="en-US" w:eastAsia="zh-CN"/>
              </w:rPr>
              <w:t>、</w:t>
            </w:r>
            <w:r>
              <w:rPr>
                <w:rFonts w:hint="eastAsia" w:ascii="宋体" w:hAnsi="宋体" w:eastAsia="宋体" w:cs="宋体"/>
                <w:sz w:val="18"/>
                <w:szCs w:val="18"/>
                <w:vertAlign w:val="baseline"/>
                <w:lang w:val="en-US" w:eastAsia="zh-Hans"/>
              </w:rPr>
              <w:t>降低</w:t>
            </w:r>
            <w:r>
              <w:rPr>
                <w:rFonts w:hint="eastAsia" w:hAnsi="宋体" w:eastAsia="宋体" w:cs="宋体"/>
                <w:sz w:val="18"/>
                <w:szCs w:val="18"/>
                <w:vertAlign w:val="baseline"/>
                <w:lang w:val="en-US" w:eastAsia="zh-CN"/>
              </w:rPr>
              <w:t>模型</w:t>
            </w:r>
            <w:r>
              <w:rPr>
                <w:rFonts w:hint="eastAsia" w:ascii="宋体" w:hAnsi="宋体" w:eastAsia="宋体" w:cs="宋体"/>
                <w:sz w:val="18"/>
                <w:szCs w:val="18"/>
                <w:vertAlign w:val="baseline"/>
                <w:lang w:val="en-US" w:eastAsia="zh-Hans"/>
              </w:rPr>
              <w:t>服务成本</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lang w:val="en-US" w:eastAsia="zh-CN"/>
              </w:rPr>
            </w:pPr>
            <w:r>
              <w:rPr>
                <w:rFonts w:hint="eastAsia" w:hAnsi="宋体" w:eastAsia="宋体" w:cs="宋体"/>
                <w:sz w:val="18"/>
                <w:szCs w:val="18"/>
                <w:lang w:val="en-US" w:eastAsia="zh-CN"/>
              </w:rPr>
              <w:t>3</w:t>
            </w:r>
          </w:p>
        </w:tc>
        <w:tc>
          <w:tcPr>
            <w:tcW w:w="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lang w:val="en-US" w:eastAsia="zh-CN" w:bidi="ar"/>
              </w:rPr>
            </w:pPr>
            <w:r>
              <w:rPr>
                <w:rFonts w:hint="eastAsia" w:hAnsi="宋体" w:eastAsia="宋体" w:cs="宋体"/>
                <w:sz w:val="18"/>
                <w:szCs w:val="18"/>
                <w:lang w:val="en-US" w:eastAsia="zh-CN" w:bidi="ar"/>
              </w:rPr>
              <w:t>算法</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en-US"/>
              </w:rPr>
            </w:pPr>
            <w:r>
              <w:rPr>
                <w:rFonts w:hint="eastAsia" w:ascii="宋体" w:hAnsi="宋体" w:eastAsia="宋体" w:cs="宋体"/>
                <w:sz w:val="18"/>
                <w:szCs w:val="18"/>
                <w:vertAlign w:val="baseline"/>
                <w:lang w:val="en-US" w:eastAsia="zh-CN"/>
              </w:rPr>
              <w:t>大模型算法工程师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负责</w:t>
            </w:r>
            <w:r>
              <w:rPr>
                <w:rFonts w:hint="eastAsia" w:ascii="宋体" w:hAnsi="宋体" w:eastAsia="宋体" w:cs="宋体"/>
                <w:sz w:val="18"/>
                <w:szCs w:val="18"/>
                <w:vertAlign w:val="baseline"/>
                <w:lang w:val="en-US" w:eastAsia="zh-CN"/>
              </w:rPr>
              <w:t>研发</w:t>
            </w:r>
            <w:r>
              <w:rPr>
                <w:rFonts w:hint="eastAsia" w:ascii="宋体" w:hAnsi="宋体" w:eastAsia="宋体" w:cs="宋体"/>
                <w:sz w:val="18"/>
                <w:szCs w:val="18"/>
                <w:vertAlign w:val="baseline"/>
                <w:lang w:val="en-US" w:eastAsia="zh-Hans"/>
              </w:rPr>
              <w:t>超大规模模型组网和模型结构</w:t>
            </w:r>
            <w:r>
              <w:rPr>
                <w:rFonts w:hint="eastAsia" w:hAnsi="宋体" w:eastAsia="宋体" w:cs="宋体"/>
                <w:sz w:val="18"/>
                <w:szCs w:val="18"/>
                <w:vertAlign w:val="baseline"/>
                <w:lang w:val="en-US" w:eastAsia="zh-CN"/>
              </w:rPr>
              <w:t>、</w:t>
            </w:r>
            <w:r>
              <w:rPr>
                <w:rFonts w:hint="eastAsia" w:ascii="宋体" w:hAnsi="宋体" w:eastAsia="宋体" w:cs="宋体"/>
                <w:sz w:val="18"/>
                <w:szCs w:val="18"/>
                <w:vertAlign w:val="baseline"/>
                <w:lang w:val="en-US" w:eastAsia="zh-Hans"/>
              </w:rPr>
              <w:t>模型精调方法和算法</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lang w:val="en-US" w:eastAsia="zh-CN"/>
              </w:rPr>
            </w:pPr>
            <w:r>
              <w:rPr>
                <w:rFonts w:hint="eastAsia" w:hAnsi="宋体" w:eastAsia="宋体" w:cs="宋体"/>
                <w:sz w:val="18"/>
                <w:szCs w:val="18"/>
                <w:lang w:val="en-US" w:eastAsia="zh-CN"/>
              </w:rPr>
              <w:t>4</w:t>
            </w:r>
          </w:p>
        </w:tc>
        <w:tc>
          <w:tcPr>
            <w:tcW w:w="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360" w:firstLineChars="200"/>
              <w:jc w:val="center"/>
              <w:rPr>
                <w:rFonts w:hint="eastAsia" w:ascii="宋体" w:hAnsi="宋体" w:eastAsia="宋体" w:cs="宋体"/>
                <w:sz w:val="18"/>
                <w:szCs w:val="18"/>
              </w:rPr>
            </w:pP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en-US"/>
              </w:rPr>
            </w:pPr>
            <w:r>
              <w:rPr>
                <w:rFonts w:hint="eastAsia" w:ascii="宋体" w:hAnsi="宋体" w:eastAsia="宋体" w:cs="宋体"/>
                <w:sz w:val="18"/>
                <w:szCs w:val="18"/>
                <w:vertAlign w:val="baseline"/>
                <w:lang w:val="en-US" w:eastAsia="zh-CN"/>
              </w:rPr>
              <w:t>大模型</w:t>
            </w:r>
            <w:r>
              <w:rPr>
                <w:rFonts w:hint="eastAsia" w:ascii="宋体" w:hAnsi="宋体" w:eastAsia="宋体" w:cs="宋体"/>
                <w:sz w:val="18"/>
                <w:szCs w:val="18"/>
                <w:vertAlign w:val="baseline"/>
                <w:lang w:val="en-US" w:eastAsia="zh-Hans"/>
              </w:rPr>
              <w:t>策略研发</w:t>
            </w:r>
            <w:r>
              <w:rPr>
                <w:rFonts w:hint="eastAsia" w:ascii="宋体" w:hAnsi="宋体" w:eastAsia="宋体" w:cs="宋体"/>
                <w:sz w:val="18"/>
                <w:szCs w:val="18"/>
                <w:vertAlign w:val="baseline"/>
                <w:lang w:val="en-US" w:eastAsia="zh-CN"/>
              </w:rPr>
              <w:t>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负责研发和优化大型机器学习模型，持续提升模型性能和预测精度</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default" w:ascii="宋体" w:hAnsi="宋体" w:eastAsia="宋体" w:cs="宋体"/>
                <w:kern w:val="2"/>
                <w:sz w:val="18"/>
                <w:szCs w:val="18"/>
                <w:vertAlign w:val="baseline"/>
                <w:lang w:val="en-US" w:eastAsia="zh-CN" w:bidi="ar-SA"/>
              </w:rPr>
            </w:pPr>
            <w:r>
              <w:rPr>
                <w:rFonts w:hint="eastAsia" w:hAnsi="宋体" w:eastAsia="宋体" w:cs="宋体"/>
                <w:kern w:val="2"/>
                <w:sz w:val="18"/>
                <w:szCs w:val="18"/>
                <w:vertAlign w:val="baseline"/>
                <w:lang w:val="en-US" w:eastAsia="zh-CN" w:bidi="ar-SA"/>
              </w:rPr>
              <w:t>5</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default" w:ascii="宋体" w:hAnsi="宋体" w:eastAsia="宋体" w:cs="宋体"/>
                <w:kern w:val="2"/>
                <w:sz w:val="18"/>
                <w:szCs w:val="18"/>
                <w:vertAlign w:val="baseline"/>
                <w:lang w:val="en-US" w:eastAsia="zh-CN" w:bidi="ar-SA"/>
              </w:rPr>
            </w:pPr>
            <w:r>
              <w:rPr>
                <w:rFonts w:hint="eastAsia" w:hAnsi="宋体" w:eastAsia="宋体" w:cs="宋体"/>
                <w:kern w:val="2"/>
                <w:sz w:val="18"/>
                <w:szCs w:val="18"/>
                <w:vertAlign w:val="baseline"/>
                <w:lang w:val="en-US" w:eastAsia="zh-CN" w:bidi="ar-SA"/>
              </w:rPr>
              <w:t>数据</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大模型数据工程师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负责大模型数据的收集、处理、分析和存储等工作</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default" w:ascii="宋体" w:hAnsi="宋体" w:eastAsia="宋体" w:cs="宋体"/>
                <w:kern w:val="2"/>
                <w:sz w:val="18"/>
                <w:szCs w:val="18"/>
                <w:vertAlign w:val="baseline"/>
                <w:lang w:val="en-US" w:eastAsia="zh-CN" w:bidi="ar-SA"/>
              </w:rPr>
            </w:pPr>
            <w:r>
              <w:rPr>
                <w:rFonts w:hint="eastAsia" w:hAnsi="宋体" w:eastAsia="宋体" w:cs="宋体"/>
                <w:kern w:val="2"/>
                <w:sz w:val="18"/>
                <w:szCs w:val="18"/>
                <w:vertAlign w:val="baseline"/>
                <w:lang w:val="en-US" w:eastAsia="zh-CN" w:bidi="ar-SA"/>
              </w:rPr>
              <w:t>6</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kern w:val="2"/>
                <w:sz w:val="18"/>
                <w:szCs w:val="18"/>
                <w:vertAlign w:val="baseline"/>
                <w:lang w:val="en-US" w:eastAsia="zh-CN" w:bidi="ar-SA"/>
              </w:rPr>
            </w:pPr>
            <w:r>
              <w:rPr>
                <w:rFonts w:hint="eastAsia" w:hAnsi="宋体" w:eastAsia="宋体" w:cs="宋体"/>
                <w:sz w:val="18"/>
                <w:szCs w:val="18"/>
                <w:vertAlign w:val="baseline"/>
                <w:lang w:val="en-US" w:eastAsia="zh-CN"/>
              </w:rPr>
              <w:t>评测</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大模型评测工程师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负责大模型</w:t>
            </w:r>
            <w:r>
              <w:rPr>
                <w:rFonts w:hint="eastAsia" w:hAnsi="宋体" w:eastAsia="宋体" w:cs="宋体"/>
                <w:sz w:val="18"/>
                <w:szCs w:val="18"/>
                <w:vertAlign w:val="baseline"/>
                <w:lang w:val="en-US" w:eastAsia="zh-CN"/>
              </w:rPr>
              <w:t>的</w:t>
            </w:r>
            <w:r>
              <w:rPr>
                <w:rFonts w:hint="eastAsia" w:ascii="宋体" w:hAnsi="宋体" w:eastAsia="宋体" w:cs="宋体"/>
                <w:sz w:val="18"/>
                <w:szCs w:val="18"/>
                <w:vertAlign w:val="baseline"/>
                <w:lang w:val="en-US" w:eastAsia="zh-CN"/>
              </w:rPr>
              <w:t>评测</w:t>
            </w:r>
            <w:r>
              <w:rPr>
                <w:rFonts w:hint="eastAsia" w:ascii="宋体" w:hAnsi="宋体" w:eastAsia="宋体" w:cs="宋体"/>
                <w:sz w:val="18"/>
                <w:szCs w:val="18"/>
                <w:vertAlign w:val="baseline"/>
                <w:lang w:val="en-US" w:eastAsia="zh-Hans"/>
              </w:rPr>
              <w:t>工作</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lang w:val="en-US" w:eastAsia="zh-CN" w:bidi="ar"/>
              </w:rPr>
            </w:pPr>
            <w:r>
              <w:rPr>
                <w:rFonts w:hint="eastAsia" w:hAnsi="宋体" w:eastAsia="宋体" w:cs="宋体"/>
                <w:sz w:val="18"/>
                <w:szCs w:val="18"/>
                <w:lang w:val="en-US" w:eastAsia="zh-CN" w:bidi="ar"/>
              </w:rPr>
              <w:t>7</w:t>
            </w:r>
          </w:p>
        </w:tc>
        <w:tc>
          <w:tcPr>
            <w:tcW w:w="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rPr>
            </w:pPr>
            <w:r>
              <w:rPr>
                <w:rFonts w:hint="eastAsia" w:ascii="宋体" w:hAnsi="宋体" w:eastAsia="宋体" w:cs="宋体"/>
                <w:sz w:val="18"/>
                <w:szCs w:val="18"/>
                <w:vertAlign w:val="baseline"/>
                <w:lang w:val="en-US" w:eastAsia="zh-CN"/>
              </w:rPr>
              <w:t>应用</w:t>
            </w: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大模型提示词工程师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CN"/>
              </w:rPr>
              <w:t>负责</w:t>
            </w:r>
            <w:r>
              <w:rPr>
                <w:rFonts w:hint="eastAsia" w:hAnsi="宋体" w:eastAsia="宋体" w:cs="宋体"/>
                <w:sz w:val="18"/>
                <w:szCs w:val="18"/>
                <w:vertAlign w:val="baseline"/>
                <w:lang w:val="en-US" w:eastAsia="zh-CN"/>
              </w:rPr>
              <w:t>大模型</w:t>
            </w:r>
            <w:r>
              <w:rPr>
                <w:rFonts w:hint="eastAsia" w:ascii="宋体" w:hAnsi="宋体" w:eastAsia="宋体" w:cs="宋体"/>
                <w:sz w:val="18"/>
                <w:szCs w:val="18"/>
                <w:vertAlign w:val="baseline"/>
                <w:lang w:val="en-US" w:eastAsia="zh-Hans"/>
              </w:rPr>
              <w:t>具体应用场景的</w:t>
            </w:r>
            <w:r>
              <w:rPr>
                <w:rFonts w:hint="eastAsia" w:ascii="宋体" w:hAnsi="宋体" w:eastAsia="宋体" w:cs="宋体"/>
                <w:sz w:val="18"/>
                <w:szCs w:val="18"/>
                <w:vertAlign w:val="baseline"/>
                <w:lang w:val="en-US" w:eastAsia="zh-CN"/>
              </w:rPr>
              <w:t>提示词设计与优化</w:t>
            </w:r>
          </w:p>
        </w:tc>
      </w:tr>
      <w:tr>
        <w:tblPrEx>
          <w:tblCellMar>
            <w:top w:w="0" w:type="dxa"/>
            <w:left w:w="108" w:type="dxa"/>
            <w:bottom w:w="0" w:type="dxa"/>
            <w:right w:w="108" w:type="dxa"/>
          </w:tblCellMar>
        </w:tblPrEx>
        <w:trPr>
          <w:trHeight w:val="397"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lang w:val="en-US" w:eastAsia="zh-CN"/>
              </w:rPr>
            </w:pPr>
            <w:r>
              <w:rPr>
                <w:rFonts w:hint="eastAsia" w:hAnsi="宋体" w:eastAsia="宋体" w:cs="宋体"/>
                <w:sz w:val="18"/>
                <w:szCs w:val="18"/>
                <w:lang w:val="en-US" w:eastAsia="zh-CN"/>
              </w:rPr>
              <w:t>8</w:t>
            </w:r>
          </w:p>
        </w:tc>
        <w:tc>
          <w:tcPr>
            <w:tcW w:w="695"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pStyle w:val="78"/>
              <w:ind w:firstLine="0" w:firstLineChars="0"/>
              <w:jc w:val="both"/>
              <w:rPr>
                <w:rFonts w:hint="eastAsia" w:ascii="宋体" w:hAnsi="宋体" w:eastAsia="宋体" w:cs="宋体"/>
                <w:sz w:val="18"/>
                <w:szCs w:val="18"/>
              </w:rPr>
            </w:pPr>
          </w:p>
        </w:tc>
        <w:tc>
          <w:tcPr>
            <w:tcW w:w="27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8"/>
              <w:ind w:firstLine="0" w:firstLineChars="0"/>
              <w:jc w:val="center"/>
              <w:rPr>
                <w:rFonts w:hint="eastAsia" w:ascii="宋体" w:hAnsi="宋体" w:eastAsia="宋体" w:cs="宋体"/>
                <w:sz w:val="18"/>
                <w:szCs w:val="18"/>
                <w:vertAlign w:val="baseline"/>
                <w:lang w:val="en-US" w:eastAsia="en-US"/>
              </w:rPr>
            </w:pPr>
            <w:r>
              <w:rPr>
                <w:rFonts w:hint="eastAsia" w:ascii="宋体" w:hAnsi="宋体" w:eastAsia="宋体" w:cs="宋体"/>
                <w:sz w:val="18"/>
                <w:szCs w:val="18"/>
                <w:vertAlign w:val="baseline"/>
                <w:lang w:val="en-US" w:eastAsia="zh-CN"/>
              </w:rPr>
              <w:t>大模型应用开发工程师</w:t>
            </w:r>
          </w:p>
        </w:tc>
        <w:tc>
          <w:tcPr>
            <w:tcW w:w="55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8"/>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Hans"/>
              </w:rPr>
              <w:t>负责大模型业务与场景解决方案</w:t>
            </w:r>
            <w:r>
              <w:rPr>
                <w:rFonts w:hint="eastAsia" w:hAnsi="宋体" w:eastAsia="宋体" w:cs="宋体"/>
                <w:sz w:val="18"/>
                <w:szCs w:val="18"/>
                <w:vertAlign w:val="baseline"/>
                <w:lang w:val="en-US" w:eastAsia="zh-CN"/>
              </w:rPr>
              <w:t>开发</w:t>
            </w:r>
            <w:r>
              <w:rPr>
                <w:rFonts w:hint="eastAsia" w:ascii="宋体" w:hAnsi="宋体" w:eastAsia="宋体" w:cs="宋体"/>
                <w:sz w:val="18"/>
                <w:szCs w:val="18"/>
                <w:vertAlign w:val="baseline"/>
                <w:lang w:val="en-US" w:eastAsia="zh-Hans"/>
              </w:rPr>
              <w:t>，以及大模型技术选型评估、产品方案设计等</w:t>
            </w:r>
          </w:p>
        </w:tc>
      </w:tr>
    </w:tbl>
    <w:p>
      <w:pPr>
        <w:pStyle w:val="71"/>
        <w:spacing w:before="312" w:after="312"/>
        <w:outlineLvl w:val="0"/>
      </w:pPr>
      <w:bookmarkStart w:id="102" w:name="_Toc11533"/>
      <w:bookmarkStart w:id="103" w:name="_Toc7825"/>
      <w:bookmarkStart w:id="104" w:name="_Toc1246"/>
      <w:bookmarkStart w:id="105" w:name="_Toc107996624"/>
      <w:bookmarkStart w:id="106" w:name="_Toc9750"/>
      <w:bookmarkStart w:id="107" w:name="_Toc15191"/>
      <w:bookmarkStart w:id="108" w:name="_Toc11994"/>
      <w:bookmarkStart w:id="109" w:name="_Toc20231"/>
      <w:r>
        <w:rPr>
          <w:rFonts w:hint="eastAsia"/>
          <w:lang w:val="en-US" w:eastAsia="zh-CN"/>
        </w:rPr>
        <w:t>大模型技术与应用产业</w:t>
      </w:r>
      <w:r>
        <w:rPr>
          <w:rFonts w:hint="eastAsia"/>
        </w:rPr>
        <w:t>人才岗位能力要素</w:t>
      </w:r>
      <w:bookmarkEnd w:id="102"/>
      <w:bookmarkEnd w:id="103"/>
      <w:bookmarkEnd w:id="104"/>
      <w:bookmarkEnd w:id="105"/>
      <w:bookmarkEnd w:id="106"/>
      <w:bookmarkEnd w:id="107"/>
      <w:bookmarkEnd w:id="108"/>
      <w:bookmarkEnd w:id="109"/>
    </w:p>
    <w:p>
      <w:pPr>
        <w:pStyle w:val="39"/>
        <w:spacing w:line="240" w:lineRule="auto"/>
      </w:pPr>
      <w:bookmarkStart w:id="110" w:name="_Toc340042121"/>
      <w:bookmarkEnd w:id="110"/>
      <w:bookmarkStart w:id="111" w:name="_Toc340043443"/>
      <w:bookmarkEnd w:id="111"/>
      <w:bookmarkStart w:id="112" w:name="_Toc9496560"/>
      <w:r>
        <w:rPr>
          <w:rFonts w:hint="eastAsia"/>
          <w:lang w:val="en-US" w:eastAsia="zh-CN"/>
        </w:rPr>
        <w:t>大模型技术与应用产业</w:t>
      </w:r>
      <w:r>
        <w:rPr>
          <w:rFonts w:hint="eastAsia"/>
        </w:rPr>
        <w:t>人才岗位能力要素包括专业知识、技术技能、工程实践</w:t>
      </w:r>
      <w:r>
        <w:rPr>
          <w:rFonts w:hint="eastAsia"/>
          <w:lang w:val="en-US" w:eastAsia="zh-CN"/>
        </w:rPr>
        <w:t>三</w:t>
      </w:r>
      <w:r>
        <w:rPr>
          <w:rFonts w:hint="eastAsia"/>
        </w:rPr>
        <w:t>个维度。具体如表2所示。</w:t>
      </w:r>
    </w:p>
    <w:p>
      <w:pPr>
        <w:pStyle w:val="73"/>
        <w:spacing w:before="156" w:after="156"/>
        <w:rPr>
          <w:rFonts w:hint="default"/>
        </w:rPr>
      </w:pPr>
      <w:r>
        <w:t>表2  岗位能力要素列表</w:t>
      </w:r>
    </w:p>
    <w:tbl>
      <w:tblPr>
        <w:tblStyle w:val="25"/>
        <w:tblW w:w="5060" w:type="pct"/>
        <w:tblInd w:w="-63" w:type="dxa"/>
        <w:tblLayout w:type="autofit"/>
        <w:tblCellMar>
          <w:top w:w="0" w:type="dxa"/>
          <w:left w:w="108" w:type="dxa"/>
          <w:bottom w:w="0" w:type="dxa"/>
          <w:right w:w="108" w:type="dxa"/>
        </w:tblCellMar>
      </w:tblPr>
      <w:tblGrid>
        <w:gridCol w:w="1040"/>
        <w:gridCol w:w="1193"/>
        <w:gridCol w:w="7452"/>
      </w:tblGrid>
      <w:tr>
        <w:tblPrEx>
          <w:tblCellMar>
            <w:top w:w="0" w:type="dxa"/>
            <w:left w:w="108" w:type="dxa"/>
            <w:bottom w:w="0" w:type="dxa"/>
            <w:right w:w="108" w:type="dxa"/>
          </w:tblCellMar>
        </w:tblPrEx>
        <w:trPr>
          <w:trHeight w:val="283"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b/>
                <w:bCs/>
              </w:rPr>
            </w:pPr>
            <w:r>
              <w:rPr>
                <w:b/>
                <w:bCs/>
              </w:rPr>
              <w:t>维度</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b/>
                <w:bCs/>
              </w:rPr>
            </w:pPr>
            <w:r>
              <w:rPr>
                <w:b/>
                <w:bCs/>
              </w:rPr>
              <w:t>要素</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b/>
                <w:bCs/>
              </w:rPr>
            </w:pPr>
            <w:r>
              <w:rPr>
                <w:b/>
                <w:bCs/>
              </w:rPr>
              <w:t>说明</w:t>
            </w:r>
          </w:p>
        </w:tc>
      </w:tr>
      <w:tr>
        <w:tblPrEx>
          <w:tblCellMar>
            <w:top w:w="0" w:type="dxa"/>
            <w:left w:w="108" w:type="dxa"/>
            <w:bottom w:w="0" w:type="dxa"/>
            <w:right w:w="108" w:type="dxa"/>
          </w:tblCellMar>
        </w:tblPrEx>
        <w:trPr>
          <w:trHeight w:val="754"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专业知识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基础知识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jc w:val="both"/>
              <w:rPr>
                <w:rFonts w:hint="default"/>
              </w:rPr>
            </w:pPr>
            <w:r>
              <w:t>指相应岗位人才应掌握的通用知识，主要包括基本理论、相关标准与规范知识以及有关法律法规、安全、隐私等</w:t>
            </w:r>
          </w:p>
        </w:tc>
      </w:tr>
      <w:tr>
        <w:tblPrEx>
          <w:tblCellMar>
            <w:top w:w="0" w:type="dxa"/>
            <w:left w:w="108" w:type="dxa"/>
            <w:bottom w:w="0" w:type="dxa"/>
            <w:right w:w="108" w:type="dxa"/>
          </w:tblCellMar>
        </w:tblPrEx>
        <w:trPr>
          <w:trHeight w:val="754"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专业知识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jc w:val="both"/>
              <w:rPr>
                <w:rFonts w:hint="default"/>
              </w:rPr>
            </w:pPr>
            <w:r>
              <w:t>指相应岗位人才完成工作任务所必备的知识，主要指与具体岗位要求相适应的理论知识、技术要求和操作规程等</w:t>
            </w:r>
          </w:p>
        </w:tc>
      </w:tr>
      <w:tr>
        <w:tblPrEx>
          <w:tblCellMar>
            <w:top w:w="0" w:type="dxa"/>
            <w:left w:w="108" w:type="dxa"/>
            <w:bottom w:w="0" w:type="dxa"/>
            <w:right w:w="108" w:type="dxa"/>
          </w:tblCellMar>
        </w:tblPrEx>
        <w:trPr>
          <w:trHeight w:val="397"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技术技能</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基本技能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jc w:val="both"/>
              <w:rPr>
                <w:rFonts w:hint="default"/>
              </w:rPr>
            </w:pPr>
            <w:r>
              <w:t>指相应岗位人才为完成工作任务所应具备的对基础知识应用的水平以及熟练程度</w:t>
            </w:r>
          </w:p>
        </w:tc>
      </w:tr>
      <w:tr>
        <w:tblPrEx>
          <w:tblCellMar>
            <w:top w:w="0" w:type="dxa"/>
            <w:left w:w="108" w:type="dxa"/>
            <w:bottom w:w="0" w:type="dxa"/>
            <w:right w:w="108" w:type="dxa"/>
          </w:tblCellMar>
        </w:tblPrEx>
        <w:trPr>
          <w:trHeight w:val="397"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专业技能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jc w:val="both"/>
              <w:rPr>
                <w:rFonts w:hint="default"/>
              </w:rPr>
            </w:pPr>
            <w:r>
              <w:t>指相应岗位人才为完成工作任务所应具备的对专业知识应用的水平以及对特殊工具使用的掌握</w:t>
            </w:r>
          </w:p>
        </w:tc>
      </w:tr>
      <w:tr>
        <w:tblPrEx>
          <w:tblCellMar>
            <w:top w:w="0" w:type="dxa"/>
            <w:left w:w="108" w:type="dxa"/>
            <w:bottom w:w="0" w:type="dxa"/>
            <w:right w:w="108" w:type="dxa"/>
          </w:tblCellMar>
        </w:tblPrEx>
        <w:trPr>
          <w:trHeight w:val="39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工程实践</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hint="default"/>
              </w:rPr>
            </w:pPr>
            <w:r>
              <w:t>经验</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jc w:val="both"/>
              <w:rPr>
                <w:rFonts w:hint="default"/>
              </w:rPr>
            </w:pPr>
            <w:r>
              <w:t>指相应岗位人才在实际工程与项目推进中应当具备的经验</w:t>
            </w:r>
          </w:p>
        </w:tc>
      </w:tr>
    </w:tbl>
    <w:p>
      <w:pPr>
        <w:pStyle w:val="71"/>
        <w:spacing w:before="312" w:after="312"/>
        <w:outlineLvl w:val="0"/>
      </w:pPr>
      <w:bookmarkStart w:id="113" w:name="_Toc107996625"/>
      <w:bookmarkStart w:id="114" w:name="_Toc18076"/>
      <w:bookmarkStart w:id="115" w:name="_Toc16792"/>
      <w:bookmarkStart w:id="116" w:name="_Toc13485"/>
      <w:bookmarkStart w:id="117" w:name="_Toc20252"/>
      <w:bookmarkStart w:id="118" w:name="_Toc13810"/>
      <w:bookmarkStart w:id="119" w:name="_Toc720"/>
      <w:bookmarkStart w:id="120" w:name="_Toc17506"/>
      <w:bookmarkStart w:id="121" w:name="_Toc23693"/>
      <w:bookmarkStart w:id="122" w:name="_Toc27471577"/>
      <w:r>
        <w:rPr>
          <w:rFonts w:hint="eastAsia"/>
          <w:lang w:val="en-US" w:eastAsia="zh-CN"/>
        </w:rPr>
        <w:t>大模型技术与应用产业</w:t>
      </w:r>
      <w:r>
        <w:rPr>
          <w:rFonts w:hint="eastAsia"/>
        </w:rPr>
        <w:t>人才岗位能力要求</w:t>
      </w:r>
      <w:bookmarkEnd w:id="113"/>
      <w:bookmarkEnd w:id="114"/>
      <w:bookmarkEnd w:id="115"/>
      <w:bookmarkEnd w:id="116"/>
      <w:bookmarkEnd w:id="117"/>
      <w:bookmarkEnd w:id="118"/>
      <w:bookmarkEnd w:id="119"/>
      <w:bookmarkEnd w:id="120"/>
      <w:bookmarkEnd w:id="121"/>
    </w:p>
    <w:p>
      <w:pPr>
        <w:pStyle w:val="72"/>
        <w:spacing w:before="156" w:after="156"/>
        <w:outlineLvl w:val="1"/>
      </w:pPr>
      <w:bookmarkStart w:id="123" w:name="_Toc11106"/>
      <w:bookmarkStart w:id="124" w:name="_Toc9511"/>
      <w:bookmarkStart w:id="125" w:name="_Toc24628"/>
      <w:bookmarkStart w:id="126" w:name="_Toc771"/>
      <w:bookmarkStart w:id="127" w:name="_Toc10326"/>
      <w:bookmarkStart w:id="128" w:name="_Toc20376"/>
      <w:bookmarkStart w:id="129" w:name="_Toc19807"/>
      <w:r>
        <w:t>5</w:t>
      </w:r>
      <w:r>
        <w:rPr>
          <w:rFonts w:hint="eastAsia"/>
        </w:rPr>
        <w:t xml:space="preserve">.1 </w:t>
      </w:r>
      <w:bookmarkEnd w:id="123"/>
      <w:bookmarkEnd w:id="124"/>
      <w:bookmarkEnd w:id="125"/>
      <w:bookmarkEnd w:id="126"/>
      <w:bookmarkEnd w:id="127"/>
      <w:bookmarkEnd w:id="128"/>
      <w:r>
        <w:rPr>
          <w:rFonts w:hint="eastAsia"/>
          <w:lang w:val="en-US" w:eastAsia="zh-CN"/>
        </w:rPr>
        <w:t>架构</w:t>
      </w:r>
      <w:r>
        <w:rPr>
          <w:rFonts w:hint="eastAsia"/>
        </w:rPr>
        <w:t>方向</w:t>
      </w:r>
      <w:bookmarkEnd w:id="129"/>
    </w:p>
    <w:p>
      <w:pPr>
        <w:pStyle w:val="89"/>
        <w:spacing w:before="156" w:beforeLines="50" w:after="156" w:afterLines="50"/>
        <w:outlineLvl w:val="2"/>
      </w:pPr>
      <w:bookmarkStart w:id="130" w:name="_Toc8083"/>
      <w:bookmarkStart w:id="131" w:name="_Toc1578"/>
      <w:r>
        <w:rPr>
          <w:rFonts w:hint="eastAsia" w:hAnsi="黑体" w:cs="黑体"/>
        </w:rPr>
        <w:t xml:space="preserve">5.1.1  </w:t>
      </w:r>
      <w:bookmarkEnd w:id="130"/>
      <w:bookmarkEnd w:id="131"/>
      <w:r>
        <w:rPr>
          <w:rFonts w:hint="eastAsia" w:hAnsi="黑体" w:cs="黑体"/>
        </w:rPr>
        <w:t>大模型集群研发和运维工程师</w:t>
      </w:r>
    </w:p>
    <w:p>
      <w:pPr>
        <w:pStyle w:val="8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a）专业知识</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深入了解Linux系统操作和管理，对Linux内核、文件系统、网络配置有充分的认识；</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熟悉容器化技术及其原理，了解Docker、Kubernetes等容器管理工具；</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了解GPU集群工作原理和架构，</w:t>
      </w:r>
      <w:r>
        <w:rPr>
          <w:rFonts w:hint="eastAsia" w:cs="Times New Roman"/>
          <w:lang w:val="en-US" w:eastAsia="zh-CN"/>
        </w:rPr>
        <w:t>了解</w:t>
      </w:r>
      <w:r>
        <w:rPr>
          <w:rFonts w:hint="eastAsia" w:cs="Times New Roman"/>
        </w:rPr>
        <w:t>NVIDIA GPU、昆仑、昇腾等主流GPU的架构特性、优化方法、组网与高并发处理等；</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lang w:eastAsia="zh-CN"/>
        </w:rPr>
      </w:pPr>
      <w:r>
        <w:rPr>
          <w:rFonts w:cs="Times New Roman"/>
        </w:rPr>
        <w:t>——</w:t>
      </w:r>
      <w:r>
        <w:rPr>
          <w:rFonts w:hint="eastAsia" w:cs="Times New Roman"/>
        </w:rPr>
        <w:t>掌握基本的系统监控和性能调优知识，能够分析系统瓶颈并提出优化建议。</w:t>
      </w:r>
    </w:p>
    <w:p>
      <w:pPr>
        <w:pStyle w:val="8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b）技术技能</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熟练掌握Linux命令行操作，能够高效地进行系统管理和故障排除；</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熟悉网络配置和故障排查，能够处理复杂的网络问题；</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熟练使用至少一种脚本语言（如Shell、Python），能够编写自动化运维脚本，提高运维效率；</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熟悉主流监控工具（如Prometheus、Grafana等），能够配置和使用这些工具进行系统监控和告警；</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lang w:eastAsia="zh-CN"/>
        </w:rPr>
      </w:pPr>
      <w:r>
        <w:rPr>
          <w:rFonts w:cs="Times New Roman"/>
        </w:rPr>
        <w:t>——</w:t>
      </w:r>
      <w:r>
        <w:rPr>
          <w:rFonts w:hint="eastAsia" w:cs="Times New Roman"/>
        </w:rPr>
        <w:t>了解深度学习框架和GPU的使用和优化，能够为研发团队提供有效的技术支持。</w:t>
      </w:r>
    </w:p>
    <w:p>
      <w:pPr>
        <w:pStyle w:val="8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c）工程实践</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具备丰富的GPU集群运维经验，能够独立完成集群的部署、管理和优化工作；</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熟悉各种系统故障的处理流程和方法，能够快速响应并处理各种突发情况，确保系统的稳定性和可用性；</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lang w:val="en-US" w:eastAsia="zh-CN"/>
        </w:rPr>
        <w:t>具备与</w:t>
      </w:r>
      <w:r>
        <w:rPr>
          <w:rFonts w:hint="eastAsia" w:cs="Times New Roman"/>
        </w:rPr>
        <w:t>研发团队紧密配合的经验，能够根据业务需求设计和实施高效的集群资源管理和调度策略；</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具备编写技术文档的能力，包括操作手册、故障处理流程和系统优化报告等；</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lang w:eastAsia="zh-CN"/>
        </w:rPr>
      </w:pPr>
      <w:r>
        <w:rPr>
          <w:rFonts w:cs="Times New Roman"/>
        </w:rPr>
        <w:t>——</w:t>
      </w:r>
      <w:r>
        <w:rPr>
          <w:rFonts w:hint="eastAsia" w:cs="Times New Roman"/>
          <w:lang w:val="en-US" w:eastAsia="zh-CN"/>
        </w:rPr>
        <w:t>具备</w:t>
      </w:r>
      <w:r>
        <w:rPr>
          <w:rFonts w:hint="eastAsia" w:cs="Times New Roman"/>
        </w:rPr>
        <w:t>新技术和产品动态</w:t>
      </w:r>
      <w:r>
        <w:rPr>
          <w:rFonts w:hint="eastAsia" w:cs="Times New Roman"/>
          <w:lang w:val="en-US" w:eastAsia="zh-CN"/>
        </w:rPr>
        <w:t>学习能力</w:t>
      </w:r>
      <w:r>
        <w:rPr>
          <w:rFonts w:hint="eastAsia" w:cs="Times New Roman"/>
        </w:rPr>
        <w:t>，能够评估并引入新</w:t>
      </w:r>
      <w:r>
        <w:rPr>
          <w:rFonts w:hint="eastAsia" w:cs="Times New Roman"/>
          <w:lang w:val="en-US" w:eastAsia="zh-CN"/>
        </w:rPr>
        <w:t>的</w:t>
      </w:r>
      <w:r>
        <w:rPr>
          <w:rFonts w:hint="eastAsia" w:cs="Times New Roman"/>
        </w:rPr>
        <w:t>集群性能提升技术</w:t>
      </w:r>
      <w:r>
        <w:rPr>
          <w:rFonts w:hint="eastAsia" w:cs="Times New Roman"/>
          <w:lang w:eastAsia="zh-CN"/>
        </w:rPr>
        <w:t>。</w:t>
      </w:r>
    </w:p>
    <w:p>
      <w:pPr>
        <w:pStyle w:val="89"/>
        <w:spacing w:before="156" w:beforeLines="50" w:after="156" w:afterLines="50"/>
        <w:outlineLvl w:val="2"/>
      </w:pPr>
      <w:r>
        <w:rPr>
          <w:rFonts w:hint="eastAsia" w:hAnsi="黑体" w:cs="黑体"/>
        </w:rPr>
        <w:t>5.1.</w:t>
      </w:r>
      <w:r>
        <w:rPr>
          <w:rFonts w:hint="eastAsia" w:hAnsi="黑体" w:cs="黑体"/>
          <w:lang w:val="en-US" w:eastAsia="zh-CN"/>
        </w:rPr>
        <w:t>2</w:t>
      </w:r>
      <w:r>
        <w:rPr>
          <w:rFonts w:hint="eastAsia" w:hAnsi="黑体" w:cs="黑体"/>
        </w:rPr>
        <w:t xml:space="preserve">  深度学习框架研发工程师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lang w:val="en-US" w:eastAsia="zh-CN"/>
        </w:rPr>
        <w:t>掌握</w:t>
      </w:r>
      <w:r>
        <w:rPr>
          <w:rFonts w:hint="eastAsia" w:cs="Times New Roman"/>
        </w:rPr>
        <w:t>深度学习框架</w:t>
      </w:r>
      <w:r>
        <w:rPr>
          <w:rFonts w:hint="eastAsia" w:cs="Times New Roman"/>
          <w:lang w:eastAsia="zh-CN"/>
        </w:rPr>
        <w:t>，</w:t>
      </w:r>
      <w:r>
        <w:rPr>
          <w:rFonts w:hint="eastAsia" w:cs="Times New Roman"/>
        </w:rPr>
        <w:t>如</w:t>
      </w:r>
      <w:r>
        <w:rPr>
          <w:rFonts w:hint="eastAsia" w:cs="Times New Roman"/>
          <w:lang w:eastAsia="zh-CN"/>
        </w:rPr>
        <w:t>TensorFlow、PyTorch</w:t>
      </w:r>
      <w:r>
        <w:rPr>
          <w:rFonts w:hint="eastAsia" w:cs="Times New Roman"/>
        </w:rPr>
        <w:t>等，了解其内部工作原理和优化方法；</w:t>
      </w:r>
    </w:p>
    <w:p>
      <w:pPr>
        <w:pStyle w:val="85"/>
        <w:spacing w:line="240" w:lineRule="auto"/>
        <w:ind w:left="1140" w:hanging="420"/>
        <w:rPr>
          <w:rFonts w:hint="eastAsia" w:cs="Times New Roman"/>
        </w:rPr>
      </w:pPr>
      <w:r>
        <w:rPr>
          <w:rFonts w:cs="Times New Roman"/>
        </w:rPr>
        <w:t>——</w:t>
      </w:r>
      <w:r>
        <w:rPr>
          <w:rFonts w:hint="eastAsia" w:cs="Times New Roman"/>
        </w:rPr>
        <w:t>精通计算机体系结构，对CPU、GPU、FPGA、ASIC等多元化计算架构有深入的理解；</w:t>
      </w:r>
    </w:p>
    <w:p>
      <w:pPr>
        <w:pStyle w:val="85"/>
        <w:spacing w:line="240" w:lineRule="auto"/>
        <w:ind w:left="1140" w:hanging="420"/>
        <w:rPr>
          <w:rFonts w:hint="eastAsia" w:cs="Times New Roman"/>
        </w:rPr>
      </w:pPr>
      <w:r>
        <w:rPr>
          <w:rFonts w:cs="Times New Roman"/>
        </w:rPr>
        <w:t>——</w:t>
      </w:r>
      <w:r>
        <w:rPr>
          <w:rFonts w:hint="eastAsia" w:cs="Times New Roman"/>
        </w:rPr>
        <w:t>熟悉分布式计算的基本原理，了解同步、异步等通信策略在深度学习中的应用。</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熟练掌握C++</w:t>
      </w:r>
      <w:r>
        <w:rPr>
          <w:rFonts w:hint="eastAsia" w:cs="Times New Roman"/>
          <w:lang w:eastAsia="zh-CN"/>
        </w:rPr>
        <w:t>、</w:t>
      </w:r>
      <w:r>
        <w:rPr>
          <w:rFonts w:hint="eastAsia" w:cs="Times New Roman"/>
        </w:rPr>
        <w:t>Python等编程语言，能够高效地进行深度学习框架的开发和优化；</w:t>
      </w:r>
    </w:p>
    <w:p>
      <w:pPr>
        <w:pStyle w:val="85"/>
        <w:spacing w:line="240" w:lineRule="auto"/>
        <w:ind w:left="1140" w:hanging="420"/>
        <w:rPr>
          <w:rFonts w:hint="eastAsia" w:cs="Times New Roman"/>
        </w:rPr>
      </w:pPr>
      <w:r>
        <w:rPr>
          <w:rFonts w:cs="Times New Roman"/>
        </w:rPr>
        <w:t>——</w:t>
      </w:r>
      <w:r>
        <w:rPr>
          <w:rFonts w:hint="eastAsia" w:cs="Times New Roman"/>
        </w:rPr>
        <w:t>熟练使用CPU</w:t>
      </w:r>
      <w:r>
        <w:rPr>
          <w:rFonts w:hint="eastAsia" w:cs="Times New Roman"/>
          <w:lang w:eastAsia="zh-CN"/>
        </w:rPr>
        <w:t>、</w:t>
      </w:r>
      <w:r>
        <w:rPr>
          <w:rFonts w:hint="eastAsia" w:cs="Times New Roman"/>
        </w:rPr>
        <w:t>GPU</w:t>
      </w:r>
      <w:r>
        <w:rPr>
          <w:rFonts w:hint="eastAsia" w:cs="Times New Roman"/>
          <w:lang w:eastAsia="zh-CN"/>
        </w:rPr>
        <w:t>、</w:t>
      </w:r>
      <w:r>
        <w:rPr>
          <w:rFonts w:hint="eastAsia" w:cs="Times New Roman"/>
        </w:rPr>
        <w:t>FPGA</w:t>
      </w:r>
      <w:r>
        <w:rPr>
          <w:rFonts w:hint="eastAsia" w:cs="Times New Roman"/>
          <w:lang w:eastAsia="zh-CN"/>
        </w:rPr>
        <w:t>、</w:t>
      </w:r>
      <w:r>
        <w:rPr>
          <w:rFonts w:hint="eastAsia" w:cs="Times New Roman"/>
        </w:rPr>
        <w:t>ASIC等多元化计算架构的编译系统开发、编译优化和算法加速；</w:t>
      </w:r>
    </w:p>
    <w:p>
      <w:pPr>
        <w:pStyle w:val="85"/>
        <w:spacing w:line="240" w:lineRule="auto"/>
        <w:ind w:left="1140" w:hanging="420"/>
        <w:rPr>
          <w:rFonts w:hint="eastAsia" w:cs="Times New Roman"/>
        </w:rPr>
      </w:pPr>
      <w:r>
        <w:rPr>
          <w:rFonts w:cs="Times New Roman"/>
        </w:rPr>
        <w:t>——</w:t>
      </w:r>
      <w:r>
        <w:rPr>
          <w:rFonts w:hint="eastAsia" w:cs="Times New Roman"/>
        </w:rPr>
        <w:t>熟悉</w:t>
      </w:r>
      <w:r>
        <w:rPr>
          <w:rFonts w:hint="eastAsia" w:cs="Times New Roman"/>
          <w:lang w:val="en-US" w:eastAsia="zh-CN"/>
        </w:rPr>
        <w:t>使用</w:t>
      </w:r>
      <w:r>
        <w:rPr>
          <w:rFonts w:hint="eastAsia" w:cs="Times New Roman"/>
        </w:rPr>
        <w:t>常</w:t>
      </w:r>
      <w:r>
        <w:rPr>
          <w:rFonts w:hint="eastAsia" w:cs="Times New Roman"/>
          <w:lang w:val="en-US" w:eastAsia="zh-CN"/>
        </w:rPr>
        <w:t>见</w:t>
      </w:r>
      <w:r>
        <w:rPr>
          <w:rFonts w:hint="eastAsia" w:cs="Times New Roman"/>
        </w:rPr>
        <w:t>的深度学习框架性能分析工具，能够定位和解决性能瓶颈；</w:t>
      </w:r>
    </w:p>
    <w:p>
      <w:pPr>
        <w:pStyle w:val="85"/>
        <w:spacing w:line="240" w:lineRule="auto"/>
        <w:ind w:left="1140" w:hanging="420"/>
        <w:rPr>
          <w:rFonts w:hint="eastAsia" w:cs="Times New Roman"/>
        </w:rPr>
      </w:pPr>
      <w:r>
        <w:rPr>
          <w:rFonts w:cs="Times New Roman"/>
        </w:rPr>
        <w:t>——</w:t>
      </w:r>
      <w:r>
        <w:rPr>
          <w:rFonts w:hint="eastAsia" w:cs="Times New Roman"/>
        </w:rPr>
        <w:t>具备对深度学习算法进行算子级优化的能力，熟悉各种底层算子的实现和优化方法。</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具备丰富的深度学习框架研发经验，能够独立完成深度学习引擎和底层算子的开发与优化；</w:t>
      </w:r>
    </w:p>
    <w:p>
      <w:pPr>
        <w:pStyle w:val="85"/>
        <w:spacing w:line="240" w:lineRule="auto"/>
        <w:ind w:left="1140" w:hanging="420"/>
        <w:rPr>
          <w:rFonts w:hint="eastAsia" w:cs="Times New Roman"/>
        </w:rPr>
      </w:pPr>
      <w:r>
        <w:rPr>
          <w:rFonts w:cs="Times New Roman"/>
        </w:rPr>
        <w:t>——</w:t>
      </w:r>
      <w:r>
        <w:rPr>
          <w:rFonts w:hint="eastAsia" w:cs="Times New Roman"/>
        </w:rPr>
        <w:t>熟悉分布式深度学习系统的设计和实现，能够解决大规模深度学习训练中的通信和同步问题；</w:t>
      </w:r>
    </w:p>
    <w:p>
      <w:pPr>
        <w:pStyle w:val="85"/>
        <w:spacing w:line="240" w:lineRule="auto"/>
        <w:ind w:left="1140" w:hanging="420"/>
        <w:rPr>
          <w:rFonts w:hint="eastAsia" w:cs="Times New Roman"/>
        </w:rPr>
      </w:pPr>
      <w:r>
        <w:rPr>
          <w:rFonts w:cs="Times New Roman"/>
        </w:rPr>
        <w:t>——</w:t>
      </w:r>
      <w:r>
        <w:rPr>
          <w:rFonts w:hint="eastAsia" w:cs="Times New Roman"/>
        </w:rPr>
        <w:t>能够与算法研发团队紧密配合，建立高效的深度学习计算加速解决方案；</w:t>
      </w:r>
    </w:p>
    <w:p>
      <w:pPr>
        <w:pStyle w:val="85"/>
        <w:spacing w:line="240" w:lineRule="auto"/>
        <w:ind w:left="1140" w:hanging="420"/>
        <w:rPr>
          <w:rFonts w:hint="eastAsia" w:cs="Times New Roman"/>
          <w:lang w:eastAsia="zh-CN"/>
        </w:rPr>
      </w:pPr>
      <w:r>
        <w:rPr>
          <w:rFonts w:cs="Times New Roman"/>
        </w:rPr>
        <w:t>——</w:t>
      </w:r>
      <w:r>
        <w:rPr>
          <w:rFonts w:hint="eastAsia" w:cs="Times New Roman"/>
        </w:rPr>
        <w:t>深入</w:t>
      </w:r>
      <w:r>
        <w:rPr>
          <w:rFonts w:hint="eastAsia" w:cs="Times New Roman"/>
          <w:lang w:val="en-US" w:eastAsia="zh-CN"/>
        </w:rPr>
        <w:t>了解</w:t>
      </w:r>
      <w:r>
        <w:rPr>
          <w:rFonts w:hint="eastAsia" w:cs="Times New Roman"/>
        </w:rPr>
        <w:t>深度学习框架的性能，能够通过分析和优化，显著提高深度学习任务的执行效率。</w:t>
      </w:r>
    </w:p>
    <w:p>
      <w:pPr>
        <w:pStyle w:val="72"/>
        <w:spacing w:before="156" w:after="156"/>
        <w:outlineLvl w:val="1"/>
      </w:pPr>
      <w:bookmarkStart w:id="132" w:name="_Toc7045"/>
      <w:bookmarkStart w:id="133" w:name="_Toc28561"/>
      <w:bookmarkStart w:id="134" w:name="_Toc16022"/>
      <w:bookmarkStart w:id="135" w:name="_Toc28974"/>
      <w:bookmarkStart w:id="136" w:name="_Toc14981"/>
      <w:bookmarkStart w:id="137" w:name="_Toc29944"/>
      <w:bookmarkStart w:id="138" w:name="_Toc21455"/>
      <w:bookmarkStart w:id="139" w:name="_Toc36468307"/>
      <w:r>
        <w:t>5</w:t>
      </w:r>
      <w:r>
        <w:rPr>
          <w:rFonts w:hint="eastAsia"/>
        </w:rPr>
        <w:t xml:space="preserve">.2 </w:t>
      </w:r>
      <w:bookmarkEnd w:id="132"/>
      <w:bookmarkEnd w:id="133"/>
      <w:bookmarkEnd w:id="134"/>
      <w:bookmarkEnd w:id="135"/>
      <w:bookmarkEnd w:id="136"/>
      <w:bookmarkEnd w:id="137"/>
      <w:r>
        <w:rPr>
          <w:rFonts w:hint="eastAsia"/>
          <w:lang w:val="en-US" w:eastAsia="zh-CN"/>
        </w:rPr>
        <w:t>算法</w:t>
      </w:r>
      <w:r>
        <w:rPr>
          <w:rFonts w:hint="eastAsia"/>
        </w:rPr>
        <w:t>方向</w:t>
      </w:r>
      <w:bookmarkEnd w:id="138"/>
    </w:p>
    <w:p>
      <w:pPr>
        <w:pStyle w:val="89"/>
        <w:spacing w:before="156" w:beforeLines="50" w:after="156" w:afterLines="50"/>
        <w:outlineLvl w:val="2"/>
        <w:rPr>
          <w:rFonts w:hAnsi="黑体" w:cs="黑体"/>
        </w:rPr>
      </w:pPr>
      <w:bookmarkStart w:id="140" w:name="_Toc29437"/>
      <w:bookmarkStart w:id="141" w:name="_Toc25720"/>
      <w:bookmarkStart w:id="142" w:name="_Toc11569"/>
      <w:bookmarkStart w:id="143" w:name="_Toc32194"/>
      <w:bookmarkStart w:id="144" w:name="_Toc22690"/>
      <w:bookmarkStart w:id="145" w:name="_Toc17228"/>
      <w:bookmarkStart w:id="146" w:name="_Toc21826"/>
      <w:bookmarkStart w:id="147" w:name="_Toc23886"/>
      <w:bookmarkStart w:id="148" w:name="_Toc17688"/>
      <w:bookmarkStart w:id="149" w:name="_Toc10168"/>
      <w:bookmarkStart w:id="150" w:name="_Toc5738"/>
      <w:r>
        <w:rPr>
          <w:rFonts w:hint="eastAsia" w:hAnsi="黑体" w:cs="黑体"/>
        </w:rPr>
        <w:t xml:space="preserve">5.2.1  </w:t>
      </w:r>
      <w:bookmarkEnd w:id="140"/>
      <w:bookmarkEnd w:id="141"/>
      <w:bookmarkEnd w:id="142"/>
      <w:bookmarkEnd w:id="143"/>
      <w:bookmarkEnd w:id="144"/>
      <w:bookmarkEnd w:id="145"/>
      <w:bookmarkEnd w:id="146"/>
      <w:bookmarkEnd w:id="147"/>
      <w:bookmarkEnd w:id="148"/>
      <w:bookmarkEnd w:id="149"/>
      <w:bookmarkEnd w:id="150"/>
      <w:r>
        <w:rPr>
          <w:rFonts w:hint="eastAsia" w:hAnsi="黑体" w:cs="黑体"/>
        </w:rPr>
        <w:t>大模型算法工程师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rPr>
        <w:t>熟悉机器学习、深度学习基础理论和算法，熟悉transformer模型和架构；</w:t>
      </w:r>
    </w:p>
    <w:p>
      <w:pPr>
        <w:pStyle w:val="85"/>
        <w:spacing w:line="240" w:lineRule="auto"/>
        <w:ind w:left="1140" w:hanging="420"/>
        <w:rPr>
          <w:rFonts w:hint="eastAsia" w:cs="Times New Roman"/>
        </w:rPr>
      </w:pPr>
      <w:r>
        <w:rPr>
          <w:rFonts w:cs="Times New Roman"/>
        </w:rPr>
        <w:t>——</w:t>
      </w:r>
      <w:r>
        <w:rPr>
          <w:rFonts w:hint="eastAsia" w:cs="Times New Roman"/>
        </w:rPr>
        <w:t>熟悉机器学习中的优化算法，如梯度下降、Adam优化器等；</w:t>
      </w:r>
    </w:p>
    <w:p>
      <w:pPr>
        <w:pStyle w:val="85"/>
        <w:spacing w:line="240" w:lineRule="auto"/>
        <w:ind w:left="1140" w:hanging="420"/>
        <w:rPr>
          <w:rFonts w:hint="eastAsia" w:cs="Times New Roman"/>
        </w:rPr>
      </w:pPr>
      <w:r>
        <w:rPr>
          <w:rFonts w:cs="Times New Roman"/>
        </w:rPr>
        <w:t>——</w:t>
      </w:r>
      <w:r>
        <w:rPr>
          <w:rFonts w:hint="eastAsia" w:cs="Times New Roman"/>
        </w:rPr>
        <w:t>熟悉微积分、线性代数、概率论与统计学原理、优化理论与数值计算等</w:t>
      </w:r>
      <w:r>
        <w:rPr>
          <w:rFonts w:hint="eastAsia" w:cs="Times New Roman"/>
          <w:lang w:val="en-US" w:eastAsia="zh-CN"/>
        </w:rPr>
        <w:t>基础知识</w:t>
      </w:r>
      <w:r>
        <w:rPr>
          <w:rFonts w:hint="eastAsia" w:cs="Times New Roman"/>
        </w:rPr>
        <w:t>；</w:t>
      </w:r>
    </w:p>
    <w:p>
      <w:pPr>
        <w:pStyle w:val="85"/>
        <w:spacing w:line="240" w:lineRule="auto"/>
        <w:ind w:left="1140" w:hanging="420"/>
        <w:rPr>
          <w:rFonts w:hint="eastAsia" w:cs="Times New Roman"/>
        </w:rPr>
      </w:pPr>
      <w:r>
        <w:rPr>
          <w:rFonts w:cs="Times New Roman"/>
        </w:rPr>
        <w:t>——</w:t>
      </w:r>
      <w:r>
        <w:rPr>
          <w:rFonts w:hint="eastAsia" w:cs="Times New Roman"/>
        </w:rPr>
        <w:t>了解软件工程的代码复用、模块化设计、单元测试等；</w:t>
      </w:r>
    </w:p>
    <w:p>
      <w:pPr>
        <w:pStyle w:val="85"/>
        <w:spacing w:line="240" w:lineRule="auto"/>
        <w:ind w:left="1140" w:hanging="420"/>
        <w:rPr>
          <w:rFonts w:hint="eastAsia" w:cs="Times New Roman"/>
        </w:rPr>
      </w:pPr>
      <w:r>
        <w:rPr>
          <w:rFonts w:cs="Times New Roman"/>
        </w:rPr>
        <w:t>——</w:t>
      </w:r>
      <w:r>
        <w:rPr>
          <w:rFonts w:hint="eastAsia" w:cs="Times New Roman"/>
        </w:rPr>
        <w:t>熟悉模型的可解释性和公平性问题，能够评估和改进模型性能；</w:t>
      </w:r>
    </w:p>
    <w:p>
      <w:pPr>
        <w:pStyle w:val="85"/>
        <w:spacing w:line="240" w:lineRule="auto"/>
        <w:ind w:left="1140" w:hanging="420"/>
        <w:rPr>
          <w:rFonts w:hint="eastAsia" w:cs="Times New Roman"/>
        </w:rPr>
      </w:pPr>
      <w:r>
        <w:rPr>
          <w:rFonts w:cs="Times New Roman"/>
        </w:rPr>
        <w:t>——</w:t>
      </w:r>
      <w:r>
        <w:rPr>
          <w:rFonts w:hint="eastAsia" w:cs="Times New Roman"/>
        </w:rPr>
        <w:t>熟悉云平台服务，如AWS、Google Cloud、Azure等，能够进行模型的云上部署和扩展；</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rPr>
        <w:t>了解容器化技术，如Docker和Kubernetes，能够进行服务的容器化部署</w:t>
      </w:r>
      <w:r>
        <w:rPr>
          <w:rFonts w:hint="eastAsia" w:cs="Times New Roman"/>
          <w:lang w:eastAsia="zh-CN"/>
        </w:rPr>
        <w:t>；</w:t>
      </w:r>
    </w:p>
    <w:p>
      <w:pPr>
        <w:pStyle w:val="85"/>
        <w:spacing w:line="240" w:lineRule="auto"/>
        <w:ind w:left="1140" w:hanging="420"/>
        <w:rPr>
          <w:rFonts w:hint="eastAsia" w:cs="Times New Roman"/>
        </w:rPr>
      </w:pPr>
      <w:r>
        <w:rPr>
          <w:rFonts w:cs="Times New Roman"/>
        </w:rPr>
        <w:t>——</w:t>
      </w:r>
      <w:r>
        <w:rPr>
          <w:rFonts w:hint="eastAsia" w:cs="Times New Roman"/>
        </w:rPr>
        <w:t>了解计算机体系结构、操作系统、网络通信等底层知识，能够对模型进行针对性优化。</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精通至少一种编程语言，如Python、C++，具备良好的算法实现能力；</w:t>
      </w:r>
    </w:p>
    <w:p>
      <w:pPr>
        <w:pStyle w:val="85"/>
        <w:spacing w:line="240" w:lineRule="auto"/>
        <w:ind w:left="1140" w:hanging="420"/>
        <w:rPr>
          <w:rFonts w:hint="eastAsia" w:cs="Times New Roman"/>
        </w:rPr>
      </w:pPr>
      <w:r>
        <w:rPr>
          <w:rFonts w:cs="Times New Roman"/>
        </w:rPr>
        <w:t>——</w:t>
      </w:r>
      <w:r>
        <w:rPr>
          <w:rFonts w:hint="eastAsia" w:cs="Times New Roman"/>
        </w:rPr>
        <w:t>掌握自然语言处理、计算机视觉、语音识别等领域的高级技术和应用；</w:t>
      </w:r>
    </w:p>
    <w:p>
      <w:pPr>
        <w:pStyle w:val="85"/>
        <w:spacing w:line="240" w:lineRule="auto"/>
        <w:ind w:left="1140" w:hanging="420"/>
        <w:rPr>
          <w:rFonts w:hint="eastAsia" w:cs="Times New Roman"/>
        </w:rPr>
      </w:pPr>
      <w:r>
        <w:rPr>
          <w:rFonts w:cs="Times New Roman"/>
        </w:rPr>
        <w:t>——</w:t>
      </w:r>
      <w:r>
        <w:rPr>
          <w:rFonts w:hint="eastAsia" w:cs="Times New Roman"/>
        </w:rPr>
        <w:t>熟练使用深度学习框架，如</w:t>
      </w:r>
      <w:r>
        <w:rPr>
          <w:rFonts w:hint="eastAsia" w:cs="Times New Roman"/>
          <w:lang w:eastAsia="zh-CN"/>
        </w:rPr>
        <w:t>TensorFlow、PyTorch</w:t>
      </w:r>
      <w:r>
        <w:rPr>
          <w:rFonts w:hint="eastAsia" w:cs="Times New Roman"/>
        </w:rPr>
        <w:t>等进行模型构建和训练；</w:t>
      </w:r>
    </w:p>
    <w:p>
      <w:pPr>
        <w:pStyle w:val="85"/>
        <w:spacing w:line="240" w:lineRule="auto"/>
        <w:ind w:left="1140" w:hanging="420"/>
        <w:rPr>
          <w:rFonts w:hint="eastAsia" w:cs="Times New Roman"/>
        </w:rPr>
      </w:pPr>
      <w:r>
        <w:rPr>
          <w:rFonts w:cs="Times New Roman"/>
        </w:rPr>
        <w:t>——</w:t>
      </w:r>
      <w:r>
        <w:rPr>
          <w:rFonts w:hint="eastAsia" w:cs="Times New Roman"/>
        </w:rPr>
        <w:t>掌握数据处理和分析技能，能够使用NumPy、Pandas等库进行数据预处理；</w:t>
      </w:r>
    </w:p>
    <w:p>
      <w:pPr>
        <w:pStyle w:val="85"/>
        <w:spacing w:line="240" w:lineRule="auto"/>
        <w:ind w:left="1140" w:hanging="420"/>
        <w:rPr>
          <w:rFonts w:hint="eastAsia" w:cs="Times New Roman"/>
        </w:rPr>
      </w:pPr>
      <w:r>
        <w:rPr>
          <w:rFonts w:cs="Times New Roman"/>
        </w:rPr>
        <w:t>——</w:t>
      </w:r>
      <w:r>
        <w:rPr>
          <w:rFonts w:hint="eastAsia" w:cs="Times New Roman"/>
        </w:rPr>
        <w:t>熟悉使用GPU进行并行计算，了解CUDA编程基础；</w:t>
      </w:r>
    </w:p>
    <w:p>
      <w:pPr>
        <w:pStyle w:val="85"/>
        <w:spacing w:line="240" w:lineRule="auto"/>
        <w:ind w:left="1140" w:hanging="420"/>
        <w:rPr>
          <w:rFonts w:hint="eastAsia" w:cs="Times New Roman"/>
        </w:rPr>
      </w:pPr>
      <w:r>
        <w:rPr>
          <w:rFonts w:cs="Times New Roman"/>
        </w:rPr>
        <w:t>——</w:t>
      </w:r>
      <w:r>
        <w:rPr>
          <w:rFonts w:hint="eastAsia" w:cs="Times New Roman"/>
        </w:rPr>
        <w:t>能够使用数据可视化工具，如Matplotlib 、Seaborn等进行</w:t>
      </w:r>
      <w:r>
        <w:rPr>
          <w:rFonts w:hint="eastAsia" w:cs="Times New Roman"/>
          <w:lang w:val="en-US" w:eastAsia="zh-CN"/>
        </w:rPr>
        <w:t>分析</w:t>
      </w:r>
      <w:r>
        <w:rPr>
          <w:rFonts w:hint="eastAsia" w:cs="Times New Roman"/>
        </w:rPr>
        <w:t>结果展示；</w:t>
      </w:r>
    </w:p>
    <w:p>
      <w:pPr>
        <w:pStyle w:val="85"/>
        <w:spacing w:line="240" w:lineRule="auto"/>
        <w:ind w:left="1140" w:hanging="420"/>
        <w:rPr>
          <w:rFonts w:hint="eastAsia" w:cs="Times New Roman"/>
        </w:rPr>
      </w:pPr>
      <w:r>
        <w:rPr>
          <w:rFonts w:cs="Times New Roman"/>
        </w:rPr>
        <w:t>——</w:t>
      </w:r>
      <w:r>
        <w:rPr>
          <w:rFonts w:hint="eastAsia" w:cs="Times New Roman"/>
        </w:rPr>
        <w:t>熟悉版本控制系统，如Git，以及代码托管平台，如GitHub或GitLab。</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具备独立完成整个大模型项目流程的经验</w:t>
      </w:r>
      <w:r>
        <w:rPr>
          <w:rFonts w:hint="eastAsia" w:cs="Times New Roman"/>
          <w:lang w:eastAsia="zh-CN"/>
        </w:rPr>
        <w:t>，</w:t>
      </w:r>
      <w:r>
        <w:rPr>
          <w:rFonts w:hint="eastAsia" w:cs="Times New Roman"/>
          <w:lang w:val="en-US" w:eastAsia="zh-CN"/>
        </w:rPr>
        <w:t>包括数据收集、预处理、模型设计、训练、评估和部署</w:t>
      </w:r>
      <w:r>
        <w:rPr>
          <w:rFonts w:hint="eastAsia" w:cs="Times New Roman"/>
        </w:rPr>
        <w:t>；</w:t>
      </w:r>
    </w:p>
    <w:p>
      <w:pPr>
        <w:pStyle w:val="85"/>
        <w:spacing w:line="240" w:lineRule="auto"/>
        <w:ind w:left="1140" w:hanging="420"/>
        <w:rPr>
          <w:rFonts w:hint="eastAsia" w:cs="Times New Roman"/>
        </w:rPr>
      </w:pPr>
      <w:r>
        <w:rPr>
          <w:rFonts w:cs="Times New Roman"/>
        </w:rPr>
        <w:t>——</w:t>
      </w:r>
      <w:r>
        <w:rPr>
          <w:rFonts w:hint="eastAsia" w:cs="Times New Roman"/>
        </w:rPr>
        <w:t>具备模型调优和超参数优化的经验，能够使用网格搜索、随机搜索等方法进行参数选择；</w:t>
      </w:r>
    </w:p>
    <w:p>
      <w:pPr>
        <w:pStyle w:val="85"/>
        <w:spacing w:line="240" w:lineRule="auto"/>
        <w:ind w:left="1140" w:hanging="420"/>
        <w:rPr>
          <w:rFonts w:hint="eastAsia" w:cs="Times New Roman"/>
        </w:rPr>
      </w:pPr>
      <w:r>
        <w:rPr>
          <w:rFonts w:cs="Times New Roman"/>
        </w:rPr>
        <w:t>——</w:t>
      </w:r>
      <w:r>
        <w:rPr>
          <w:rFonts w:hint="eastAsia" w:cs="Times New Roman"/>
        </w:rPr>
        <w:t>具备项目管理能力，</w:t>
      </w:r>
      <w:r>
        <w:rPr>
          <w:rFonts w:hint="eastAsia" w:cs="Times New Roman"/>
          <w:lang w:val="en-US" w:eastAsia="zh-CN"/>
        </w:rPr>
        <w:t>包括</w:t>
      </w:r>
      <w:r>
        <w:rPr>
          <w:rFonts w:hint="eastAsia" w:cs="Times New Roman"/>
        </w:rPr>
        <w:t>项目计划制定、</w:t>
      </w:r>
      <w:r>
        <w:rPr>
          <w:rFonts w:hint="eastAsia" w:cs="Times New Roman"/>
          <w:lang w:val="en-US" w:eastAsia="zh-CN"/>
        </w:rPr>
        <w:t>项目</w:t>
      </w:r>
      <w:r>
        <w:rPr>
          <w:rFonts w:hint="eastAsia" w:cs="Times New Roman"/>
        </w:rPr>
        <w:t>进度监控和</w:t>
      </w:r>
      <w:r>
        <w:rPr>
          <w:rFonts w:hint="eastAsia" w:cs="Times New Roman"/>
          <w:lang w:val="en-US" w:eastAsia="zh-CN"/>
        </w:rPr>
        <w:t>项目</w:t>
      </w:r>
      <w:r>
        <w:rPr>
          <w:rFonts w:hint="eastAsia" w:cs="Times New Roman"/>
        </w:rPr>
        <w:t>资源协调；</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rPr>
        <w:t>具有持续学习能力，能将最新的理论与方法运用到实际工程实践当中。</w:t>
      </w:r>
    </w:p>
    <w:p>
      <w:pPr>
        <w:pStyle w:val="89"/>
        <w:spacing w:before="156" w:beforeLines="50" w:after="156" w:afterLines="50"/>
        <w:outlineLvl w:val="2"/>
        <w:rPr>
          <w:rFonts w:ascii="Times New Roman"/>
        </w:rPr>
      </w:pPr>
      <w:bookmarkStart w:id="151" w:name="_Toc15559"/>
      <w:bookmarkStart w:id="152" w:name="_Toc18777"/>
      <w:bookmarkStart w:id="153" w:name="_Toc31867"/>
      <w:bookmarkStart w:id="154" w:name="_Toc14149"/>
      <w:bookmarkStart w:id="155" w:name="_Toc9490"/>
      <w:bookmarkStart w:id="156" w:name="_Toc30313"/>
      <w:bookmarkStart w:id="157" w:name="_Toc29518"/>
      <w:bookmarkStart w:id="158" w:name="_Toc16308"/>
      <w:bookmarkStart w:id="159" w:name="_Toc6761"/>
      <w:bookmarkStart w:id="160" w:name="_Toc21545"/>
      <w:bookmarkStart w:id="161" w:name="_Toc23042"/>
      <w:bookmarkStart w:id="162" w:name="_Toc13992"/>
      <w:bookmarkStart w:id="163" w:name="_Toc11000"/>
      <w:bookmarkStart w:id="164" w:name="_Toc21074"/>
      <w:r>
        <w:rPr>
          <w:rFonts w:hint="eastAsia"/>
        </w:rPr>
        <w:t xml:space="preserve">5.2.2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ascii="Times New Roman"/>
        </w:rPr>
        <w:t>大模型策略研发工程师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rPr>
        <w:t>深入了解大模型技术原理和应用场景，熟悉自然语言处理和深</w:t>
      </w:r>
      <w:r>
        <w:rPr>
          <w:rFonts w:hint="eastAsia" w:cs="Times New Roman"/>
          <w:lang w:val="en-US" w:eastAsia="zh-CN"/>
        </w:rPr>
        <w:t>度</w:t>
      </w:r>
      <w:r>
        <w:rPr>
          <w:rFonts w:hint="eastAsia" w:cs="Times New Roman"/>
        </w:rPr>
        <w:t>学习领域的知识；</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rPr>
        <w:t>掌握大模型策略研发的基本流程和方法论</w:t>
      </w:r>
      <w:r>
        <w:rPr>
          <w:rFonts w:hint="eastAsia" w:cs="Times New Roman"/>
          <w:lang w:eastAsia="zh-CN"/>
        </w:rPr>
        <w:t>。</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熟练掌握C++</w:t>
      </w:r>
      <w:r>
        <w:rPr>
          <w:rFonts w:hint="eastAsia" w:cs="Times New Roman"/>
          <w:lang w:eastAsia="zh-CN"/>
        </w:rPr>
        <w:t>、</w:t>
      </w:r>
      <w:r>
        <w:rPr>
          <w:rFonts w:hint="eastAsia" w:cs="Times New Roman"/>
        </w:rPr>
        <w:t>Python等编程语言，具备扎实的编程基础；</w:t>
      </w:r>
    </w:p>
    <w:p>
      <w:pPr>
        <w:pStyle w:val="85"/>
        <w:spacing w:line="240" w:lineRule="auto"/>
        <w:ind w:left="1140" w:hanging="420"/>
        <w:rPr>
          <w:rFonts w:hint="eastAsia" w:cs="Times New Roman"/>
        </w:rPr>
      </w:pPr>
      <w:r>
        <w:rPr>
          <w:rFonts w:cs="Times New Roman"/>
        </w:rPr>
        <w:t>——</w:t>
      </w:r>
      <w:r>
        <w:rPr>
          <w:rFonts w:hint="eastAsia" w:cs="Times New Roman"/>
        </w:rPr>
        <w:t>熟悉常用的机器学习算法框架，如</w:t>
      </w:r>
      <w:r>
        <w:rPr>
          <w:rFonts w:hint="eastAsia" w:cs="Times New Roman"/>
          <w:lang w:eastAsia="zh-CN"/>
        </w:rPr>
        <w:t>TensorFlow、PyTorch</w:t>
      </w:r>
      <w:r>
        <w:rPr>
          <w:rFonts w:hint="eastAsia" w:cs="Times New Roman"/>
        </w:rPr>
        <w:t>等；</w:t>
      </w:r>
    </w:p>
    <w:p>
      <w:pPr>
        <w:pStyle w:val="85"/>
        <w:spacing w:line="240" w:lineRule="auto"/>
        <w:ind w:left="1140" w:hanging="420"/>
        <w:rPr>
          <w:rFonts w:hint="eastAsia" w:cs="Times New Roman"/>
        </w:rPr>
      </w:pPr>
      <w:r>
        <w:rPr>
          <w:rFonts w:cs="Times New Roman"/>
        </w:rPr>
        <w:t>——</w:t>
      </w:r>
      <w:r>
        <w:rPr>
          <w:rFonts w:hint="eastAsia" w:cs="Times New Roman"/>
        </w:rPr>
        <w:t>具备优秀的数据结构和算法设计能力，能够针对复杂问题进行数学建模和优化；</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rPr>
        <w:t>能够运用自然语言处理技术和机器学习算法，研发出高效、稳定的大模型策略</w:t>
      </w:r>
      <w:r>
        <w:rPr>
          <w:rFonts w:hint="eastAsia" w:cs="Times New Roman"/>
          <w:lang w:eastAsia="zh-CN"/>
        </w:rPr>
        <w:t>；</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lang w:val="en-US" w:eastAsia="zh-CN"/>
        </w:rPr>
        <w:t>能够</w:t>
      </w:r>
      <w:r>
        <w:rPr>
          <w:rFonts w:hint="eastAsia" w:cs="Times New Roman"/>
        </w:rPr>
        <w:t>根据产品策略需求，对模型进行优化和改进，提高模型性能和准确率</w:t>
      </w:r>
      <w:r>
        <w:rPr>
          <w:rFonts w:hint="eastAsia" w:cs="Times New Roman"/>
          <w:lang w:eastAsia="zh-CN"/>
        </w:rPr>
        <w:t>。</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能够独立完成大模型策略的研发和优化；</w:t>
      </w:r>
    </w:p>
    <w:p>
      <w:pPr>
        <w:pStyle w:val="85"/>
        <w:spacing w:line="240" w:lineRule="auto"/>
        <w:ind w:left="1140" w:hanging="420"/>
        <w:rPr>
          <w:rFonts w:hint="eastAsia" w:cs="Times New Roman"/>
        </w:rPr>
      </w:pPr>
      <w:r>
        <w:rPr>
          <w:rFonts w:cs="Times New Roman"/>
        </w:rPr>
        <w:t>——</w:t>
      </w:r>
      <w:r>
        <w:rPr>
          <w:rFonts w:hint="eastAsia" w:cs="Times New Roman"/>
          <w:lang w:val="en-US" w:eastAsia="zh-CN"/>
        </w:rPr>
        <w:t>具备</w:t>
      </w:r>
      <w:r>
        <w:rPr>
          <w:rFonts w:hint="eastAsia" w:cs="Times New Roman"/>
        </w:rPr>
        <w:t>大模型相关项目</w:t>
      </w:r>
      <w:r>
        <w:rPr>
          <w:rFonts w:hint="eastAsia" w:cs="Times New Roman"/>
          <w:lang w:val="en-US" w:eastAsia="zh-CN"/>
        </w:rPr>
        <w:t>实践经验</w:t>
      </w:r>
      <w:r>
        <w:rPr>
          <w:rFonts w:hint="eastAsia" w:cs="Times New Roman"/>
        </w:rPr>
        <w:t>；</w:t>
      </w:r>
    </w:p>
    <w:p>
      <w:pPr>
        <w:pStyle w:val="85"/>
        <w:spacing w:line="240" w:lineRule="auto"/>
        <w:ind w:left="1140" w:hanging="420"/>
        <w:rPr>
          <w:rFonts w:hint="eastAsia" w:cs="Times New Roman"/>
        </w:rPr>
      </w:pPr>
      <w:r>
        <w:rPr>
          <w:rFonts w:cs="Times New Roman"/>
        </w:rPr>
        <w:t>——</w:t>
      </w:r>
      <w:r>
        <w:rPr>
          <w:rFonts w:hint="eastAsia" w:cs="Times New Roman"/>
        </w:rPr>
        <w:t>能够与团队成员紧密合作，协同完成项目任务，确保项目的质量和进度；</w:t>
      </w:r>
    </w:p>
    <w:p>
      <w:pPr>
        <w:pStyle w:val="85"/>
        <w:spacing w:line="240" w:lineRule="auto"/>
        <w:ind w:left="1140" w:hanging="420"/>
        <w:rPr>
          <w:rFonts w:hint="eastAsia" w:eastAsia="宋体"/>
          <w:lang w:eastAsia="zh-CN"/>
        </w:rPr>
      </w:pPr>
      <w:r>
        <w:rPr>
          <w:rFonts w:cs="Times New Roman"/>
        </w:rPr>
        <w:t>——</w:t>
      </w:r>
      <w:r>
        <w:rPr>
          <w:rFonts w:hint="eastAsia" w:cs="Times New Roman"/>
          <w:lang w:val="en-US" w:eastAsia="zh-CN"/>
        </w:rPr>
        <w:t>具备</w:t>
      </w:r>
      <w:r>
        <w:rPr>
          <w:rFonts w:hint="eastAsia" w:cs="Times New Roman"/>
        </w:rPr>
        <w:t>业务需求评估</w:t>
      </w:r>
      <w:r>
        <w:rPr>
          <w:rFonts w:hint="eastAsia" w:cs="Times New Roman"/>
          <w:lang w:val="en-US" w:eastAsia="zh-CN"/>
        </w:rPr>
        <w:t>经验</w:t>
      </w:r>
      <w:r>
        <w:rPr>
          <w:rFonts w:hint="eastAsia" w:cs="Times New Roman"/>
        </w:rPr>
        <w:t>，</w:t>
      </w:r>
      <w:r>
        <w:rPr>
          <w:rFonts w:hint="eastAsia" w:cs="Times New Roman"/>
          <w:lang w:val="en-US" w:eastAsia="zh-CN"/>
        </w:rPr>
        <w:t>能够设计和</w:t>
      </w:r>
      <w:r>
        <w:rPr>
          <w:rFonts w:hint="eastAsia" w:cs="Times New Roman"/>
        </w:rPr>
        <w:t>优化</w:t>
      </w:r>
      <w:r>
        <w:rPr>
          <w:rFonts w:hint="eastAsia" w:cs="Times New Roman"/>
          <w:lang w:val="en-US" w:eastAsia="zh-CN"/>
        </w:rPr>
        <w:t>业务</w:t>
      </w:r>
      <w:r>
        <w:rPr>
          <w:rFonts w:hint="eastAsia" w:cs="Times New Roman"/>
        </w:rPr>
        <w:t>解决方案</w:t>
      </w:r>
      <w:r>
        <w:rPr>
          <w:rFonts w:hint="eastAsia" w:cs="Times New Roman"/>
          <w:lang w:eastAsia="zh-CN"/>
        </w:rPr>
        <w:t>。</w:t>
      </w:r>
    </w:p>
    <w:p>
      <w:pPr>
        <w:pStyle w:val="72"/>
        <w:spacing w:before="156" w:after="156"/>
        <w:outlineLvl w:val="1"/>
      </w:pPr>
      <w:bookmarkStart w:id="165" w:name="_Toc16430"/>
      <w:bookmarkStart w:id="166" w:name="_Toc6666"/>
      <w:bookmarkStart w:id="167" w:name="_Toc26686"/>
      <w:bookmarkStart w:id="168" w:name="_Toc15756"/>
      <w:bookmarkStart w:id="169" w:name="_Toc16321"/>
      <w:bookmarkStart w:id="170" w:name="_Toc14999"/>
      <w:bookmarkStart w:id="171" w:name="_Toc29447"/>
      <w:r>
        <w:t>5</w:t>
      </w:r>
      <w:r>
        <w:rPr>
          <w:rFonts w:hint="eastAsia"/>
        </w:rPr>
        <w:t xml:space="preserve">.3 </w:t>
      </w:r>
      <w:bookmarkEnd w:id="165"/>
      <w:bookmarkEnd w:id="166"/>
      <w:bookmarkEnd w:id="167"/>
      <w:bookmarkEnd w:id="168"/>
      <w:bookmarkEnd w:id="169"/>
      <w:bookmarkEnd w:id="170"/>
      <w:r>
        <w:rPr>
          <w:rFonts w:hint="eastAsia"/>
          <w:lang w:val="en-US" w:eastAsia="zh-CN"/>
        </w:rPr>
        <w:t>数据</w:t>
      </w:r>
      <w:r>
        <w:rPr>
          <w:rFonts w:hint="eastAsia"/>
        </w:rPr>
        <w:t>方向</w:t>
      </w:r>
      <w:bookmarkEnd w:id="171"/>
    </w:p>
    <w:p>
      <w:pPr>
        <w:pStyle w:val="89"/>
        <w:spacing w:before="156" w:beforeLines="50" w:after="156" w:afterLines="50"/>
        <w:outlineLvl w:val="2"/>
        <w:rPr>
          <w:rFonts w:hint="default" w:hAnsi="黑体" w:eastAsia="黑体" w:cs="黑体"/>
          <w:lang w:val="en-US" w:eastAsia="zh-CN"/>
        </w:rPr>
      </w:pPr>
      <w:bookmarkStart w:id="172" w:name="_Toc12070"/>
      <w:bookmarkStart w:id="173" w:name="_Toc31378"/>
      <w:bookmarkStart w:id="174" w:name="_Toc18422"/>
      <w:bookmarkStart w:id="175" w:name="_Toc28745"/>
      <w:bookmarkStart w:id="176" w:name="_Toc4585"/>
      <w:bookmarkStart w:id="177" w:name="_Toc13415"/>
      <w:bookmarkStart w:id="178" w:name="_Toc1576"/>
      <w:bookmarkStart w:id="179" w:name="_Toc19320"/>
      <w:bookmarkStart w:id="180" w:name="_Toc22332"/>
      <w:bookmarkStart w:id="181" w:name="_Toc21131"/>
      <w:bookmarkStart w:id="182" w:name="_Toc19766"/>
      <w:r>
        <w:rPr>
          <w:rFonts w:hint="eastAsia" w:hAnsi="黑体" w:cs="黑体"/>
        </w:rPr>
        <w:t xml:space="preserve">5.3.1  </w:t>
      </w:r>
      <w:bookmarkEnd w:id="172"/>
      <w:bookmarkEnd w:id="173"/>
      <w:bookmarkEnd w:id="174"/>
      <w:bookmarkEnd w:id="175"/>
      <w:bookmarkEnd w:id="176"/>
      <w:bookmarkEnd w:id="177"/>
      <w:bookmarkEnd w:id="178"/>
      <w:bookmarkEnd w:id="179"/>
      <w:bookmarkEnd w:id="180"/>
      <w:bookmarkEnd w:id="181"/>
      <w:bookmarkEnd w:id="182"/>
      <w:r>
        <w:rPr>
          <w:rFonts w:hint="eastAsia" w:hAnsi="黑体" w:cs="黑体"/>
          <w:lang w:val="en-US" w:eastAsia="zh-CN"/>
        </w:rPr>
        <w:t>大模型数据工程师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rPr>
        <w:t>熟悉大模型的工作原理和训练方法，对大模型训练环节的数据样式以及数据采集</w:t>
      </w:r>
      <w:r>
        <w:rPr>
          <w:rFonts w:hint="eastAsia" w:cs="Times New Roman"/>
          <w:lang w:eastAsia="zh-CN"/>
        </w:rPr>
        <w:t>、</w:t>
      </w:r>
      <w:r>
        <w:rPr>
          <w:rFonts w:hint="eastAsia" w:cs="Times New Roman"/>
        </w:rPr>
        <w:t>存储、清洗的原理和方法有深入了解；</w:t>
      </w:r>
    </w:p>
    <w:p>
      <w:pPr>
        <w:pStyle w:val="85"/>
        <w:spacing w:line="240" w:lineRule="auto"/>
        <w:ind w:left="1140" w:hanging="420"/>
        <w:rPr>
          <w:rFonts w:hint="eastAsia" w:cs="Times New Roman"/>
        </w:rPr>
      </w:pPr>
      <w:r>
        <w:rPr>
          <w:rFonts w:cs="Times New Roman"/>
        </w:rPr>
        <w:t>——</w:t>
      </w:r>
      <w:r>
        <w:rPr>
          <w:rFonts w:hint="eastAsia" w:cs="Times New Roman"/>
        </w:rPr>
        <w:t xml:space="preserve">熟悉数据标注、分析和管理的流程及规范，了解不同类型的标注方法和工具； </w:t>
      </w:r>
    </w:p>
    <w:p>
      <w:pPr>
        <w:pStyle w:val="85"/>
        <w:spacing w:line="240" w:lineRule="auto"/>
        <w:ind w:left="1140" w:hanging="420"/>
        <w:rPr>
          <w:rFonts w:hint="eastAsia" w:cs="Times New Roman"/>
        </w:rPr>
      </w:pPr>
      <w:r>
        <w:rPr>
          <w:rFonts w:cs="Times New Roman"/>
        </w:rPr>
        <w:t>——</w:t>
      </w:r>
      <w:r>
        <w:rPr>
          <w:rFonts w:hint="eastAsia" w:cs="Times New Roman"/>
        </w:rPr>
        <w:t>熟悉数据治理和数据安全基本知识。</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 xml:space="preserve">熟练掌握数据库操作，能够进行高效的数据查询、存储和管理； </w:t>
      </w:r>
    </w:p>
    <w:p>
      <w:pPr>
        <w:pStyle w:val="85"/>
        <w:spacing w:line="240" w:lineRule="auto"/>
        <w:ind w:left="1140" w:hanging="420"/>
        <w:rPr>
          <w:rFonts w:hint="eastAsia" w:cs="Times New Roman"/>
        </w:rPr>
      </w:pPr>
      <w:r>
        <w:rPr>
          <w:rFonts w:cs="Times New Roman"/>
        </w:rPr>
        <w:t>——</w:t>
      </w:r>
      <w:r>
        <w:rPr>
          <w:rFonts w:hint="eastAsia" w:cs="Times New Roman"/>
        </w:rPr>
        <w:t>熟练使用数据清洗和预处理的工具，如Pandas、Numpy等；</w:t>
      </w:r>
    </w:p>
    <w:p>
      <w:pPr>
        <w:pStyle w:val="85"/>
        <w:spacing w:line="240" w:lineRule="auto"/>
        <w:ind w:left="1140" w:hanging="420"/>
        <w:rPr>
          <w:rFonts w:hint="eastAsia" w:eastAsia="宋体" w:cs="Times New Roman"/>
          <w:lang w:eastAsia="zh-CN"/>
        </w:rPr>
      </w:pPr>
      <w:r>
        <w:rPr>
          <w:rFonts w:cs="Times New Roman"/>
        </w:rPr>
        <w:t>——</w:t>
      </w:r>
      <w:r>
        <w:rPr>
          <w:rFonts w:hint="eastAsia" w:cs="Times New Roman"/>
        </w:rPr>
        <w:t>能够结合业务数据内容，分析数据特征，优化数据清洗规则，提升数据输出质量</w:t>
      </w:r>
      <w:r>
        <w:rPr>
          <w:rFonts w:hint="eastAsia" w:cs="Times New Roman"/>
          <w:lang w:eastAsia="zh-CN"/>
        </w:rPr>
        <w:t>；</w:t>
      </w:r>
    </w:p>
    <w:p>
      <w:pPr>
        <w:pStyle w:val="85"/>
        <w:spacing w:line="240" w:lineRule="auto"/>
        <w:ind w:left="1140" w:hanging="420"/>
        <w:rPr>
          <w:rFonts w:hint="eastAsia" w:cs="Times New Roman"/>
        </w:rPr>
      </w:pPr>
      <w:r>
        <w:rPr>
          <w:rFonts w:cs="Times New Roman"/>
        </w:rPr>
        <w:t>——</w:t>
      </w:r>
      <w:r>
        <w:rPr>
          <w:rFonts w:hint="eastAsia" w:cs="Times New Roman"/>
        </w:rPr>
        <w:t>掌握通过分析、模拟、逆向工程等手段获取互联网公开数据的方法，并通过技术手段提高数据采集的质量和数量；</w:t>
      </w:r>
    </w:p>
    <w:p>
      <w:pPr>
        <w:pStyle w:val="85"/>
        <w:spacing w:line="240" w:lineRule="auto"/>
        <w:ind w:left="1140" w:hanging="420"/>
        <w:rPr>
          <w:rFonts w:hint="eastAsia" w:cs="Times New Roman"/>
        </w:rPr>
      </w:pPr>
      <w:r>
        <w:rPr>
          <w:rFonts w:cs="Times New Roman"/>
        </w:rPr>
        <w:t>——</w:t>
      </w:r>
      <w:r>
        <w:rPr>
          <w:rFonts w:hint="eastAsia" w:cs="Times New Roman"/>
        </w:rPr>
        <w:t>具备一定的编程基础，能够使用Python等语言编写自动化脚本处理和分析数据。</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 xml:space="preserve">具备丰富的数据处理和标注经验，能够独立完成数据采集、清洗、标注和分析工作； </w:t>
      </w:r>
    </w:p>
    <w:p>
      <w:pPr>
        <w:pStyle w:val="85"/>
        <w:spacing w:line="240" w:lineRule="auto"/>
        <w:ind w:left="1140" w:hanging="420"/>
        <w:rPr>
          <w:rFonts w:hint="eastAsia" w:cs="Times New Roman"/>
        </w:rPr>
      </w:pPr>
      <w:r>
        <w:rPr>
          <w:rFonts w:cs="Times New Roman"/>
        </w:rPr>
        <w:t>——</w:t>
      </w:r>
      <w:r>
        <w:rPr>
          <w:rFonts w:hint="eastAsia" w:cs="Times New Roman"/>
        </w:rPr>
        <w:t>具备数据治理和数据安全的相关</w:t>
      </w:r>
      <w:r>
        <w:rPr>
          <w:rFonts w:hint="eastAsia" w:cs="Times New Roman"/>
          <w:lang w:val="en-US" w:eastAsia="zh-CN"/>
        </w:rPr>
        <w:t>项目</w:t>
      </w:r>
      <w:r>
        <w:rPr>
          <w:rFonts w:hint="eastAsia" w:cs="Times New Roman"/>
        </w:rPr>
        <w:t>经验，能够确保数据的质量和安全；</w:t>
      </w:r>
    </w:p>
    <w:p>
      <w:pPr>
        <w:pStyle w:val="85"/>
        <w:spacing w:line="240" w:lineRule="auto"/>
        <w:ind w:left="1140" w:hanging="420"/>
        <w:rPr>
          <w:rFonts w:hint="eastAsia" w:cs="Times New Roman"/>
        </w:rPr>
      </w:pPr>
      <w:r>
        <w:rPr>
          <w:rFonts w:cs="Times New Roman"/>
        </w:rPr>
        <w:t>——</w:t>
      </w:r>
      <w:r>
        <w:rPr>
          <w:rFonts w:hint="eastAsia" w:cs="Times New Roman"/>
        </w:rPr>
        <w:t>能够与大模型研发团队紧密配合，理解大模型数据需求，建立自动化数据处理流程，提高数据处理效率；</w:t>
      </w:r>
    </w:p>
    <w:p>
      <w:pPr>
        <w:pStyle w:val="85"/>
        <w:spacing w:line="240" w:lineRule="auto"/>
        <w:ind w:left="1140" w:hanging="420"/>
        <w:rPr>
          <w:rFonts w:cs="Times New Roman"/>
        </w:rPr>
      </w:pPr>
      <w:r>
        <w:rPr>
          <w:rFonts w:cs="Times New Roman"/>
        </w:rPr>
        <w:t>——</w:t>
      </w:r>
      <w:r>
        <w:rPr>
          <w:rFonts w:hint="eastAsia" w:cs="Times New Roman"/>
        </w:rPr>
        <w:t>具备项目管理能力，能够合理安排工作进度，确保项目的顺利</w:t>
      </w:r>
      <w:r>
        <w:rPr>
          <w:rFonts w:hint="eastAsia" w:cs="Times New Roman"/>
          <w:lang w:val="en-US" w:eastAsia="zh-CN"/>
        </w:rPr>
        <w:t>实施</w:t>
      </w:r>
      <w:r>
        <w:rPr>
          <w:rFonts w:hint="eastAsia" w:cs="Times New Roman"/>
        </w:rPr>
        <w:t>。</w:t>
      </w:r>
    </w:p>
    <w:p>
      <w:pPr>
        <w:pStyle w:val="72"/>
        <w:spacing w:before="156" w:after="156"/>
        <w:outlineLvl w:val="1"/>
      </w:pPr>
      <w:bookmarkStart w:id="183" w:name="_Toc6967"/>
      <w:r>
        <w:t>5</w:t>
      </w:r>
      <w:r>
        <w:rPr>
          <w:rFonts w:hint="eastAsia"/>
        </w:rPr>
        <w:t xml:space="preserve">.4 </w:t>
      </w:r>
      <w:r>
        <w:rPr>
          <w:rFonts w:hint="eastAsia"/>
          <w:lang w:val="en-US" w:eastAsia="zh-CN"/>
        </w:rPr>
        <w:t>评测</w:t>
      </w:r>
      <w:r>
        <w:rPr>
          <w:rFonts w:hint="eastAsia"/>
        </w:rPr>
        <w:t>方向</w:t>
      </w:r>
      <w:bookmarkEnd w:id="183"/>
    </w:p>
    <w:p>
      <w:pPr>
        <w:pStyle w:val="89"/>
        <w:spacing w:before="156" w:beforeLines="50" w:after="156" w:afterLines="50"/>
        <w:outlineLvl w:val="2"/>
        <w:rPr>
          <w:rFonts w:hAnsi="黑体" w:cs="黑体"/>
        </w:rPr>
      </w:pPr>
      <w:bookmarkStart w:id="184" w:name="_Toc5667"/>
      <w:bookmarkStart w:id="185" w:name="_Toc30876"/>
      <w:bookmarkStart w:id="186" w:name="_Toc3954"/>
      <w:r>
        <w:rPr>
          <w:rFonts w:hint="eastAsia" w:hAnsi="黑体" w:cs="黑体"/>
        </w:rPr>
        <w:t xml:space="preserve">5.4.1  </w:t>
      </w:r>
      <w:bookmarkEnd w:id="184"/>
      <w:bookmarkEnd w:id="185"/>
      <w:bookmarkEnd w:id="186"/>
      <w:r>
        <w:rPr>
          <w:rFonts w:hint="eastAsia" w:hAnsi="黑体" w:cs="黑体"/>
        </w:rPr>
        <w:t>大模型评测工程师</w:t>
      </w:r>
    </w:p>
    <w:p>
      <w:pPr>
        <w:pStyle w:val="8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pPr>
      <w:r>
        <w:rPr>
          <w:rFonts w:hint="eastAsia"/>
        </w:rPr>
        <w:t>a）专业知识</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lang w:val="en-US" w:eastAsia="zh-CN"/>
        </w:rPr>
        <w:t>掌握</w:t>
      </w:r>
      <w:r>
        <w:rPr>
          <w:rFonts w:hint="eastAsia" w:cs="Times New Roman"/>
        </w:rPr>
        <w:t>大模型的工作原理、训练方法及评估标准，包括但不限于模型架构、优化算法等</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rPr>
        <w:t>熟悉对话大模型（如类chatGPT）的算法原理，了解Transformer架构、自注意力机制等</w:t>
      </w:r>
      <w:r>
        <w:rPr>
          <w:rFonts w:hint="eastAsia" w:cs="Times New Roman"/>
          <w:lang w:val="en-US" w:eastAsia="zh-CN"/>
        </w:rPr>
        <w:t>知识</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rPr>
        <w:t>熟练掌握自动评测技术，</w:t>
      </w:r>
      <w:r>
        <w:rPr>
          <w:rFonts w:hint="eastAsia" w:cs="Times New Roman"/>
          <w:lang w:val="en-US" w:eastAsia="zh-CN"/>
        </w:rPr>
        <w:t>如</w:t>
      </w:r>
      <w:r>
        <w:rPr>
          <w:rFonts w:hint="eastAsia" w:cs="Times New Roman"/>
        </w:rPr>
        <w:t>BLEU、ROUGE、PERPLEXITY等评价指标，了解它们的优缺点，并能够根据实际情况选择合适的评价指标</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了解性能测试、功能测试和指标测试的基本原理和方法，能够根据测试需求设计合理的测试方案。</w:t>
      </w:r>
    </w:p>
    <w:p>
      <w:pPr>
        <w:pStyle w:val="8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cs="Times New Roman"/>
        </w:rPr>
      </w:pPr>
      <w:r>
        <w:rPr>
          <w:rFonts w:hint="eastAsia" w:cs="Times New Roman"/>
        </w:rPr>
        <w:t>b）技术技能</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具备</w:t>
      </w:r>
      <w:r>
        <w:rPr>
          <w:rFonts w:hint="eastAsia" w:cs="Times New Roman"/>
          <w:lang w:val="en-US" w:eastAsia="zh-CN"/>
        </w:rPr>
        <w:t>优秀</w:t>
      </w:r>
      <w:r>
        <w:rPr>
          <w:rFonts w:hint="eastAsia" w:cs="Times New Roman"/>
        </w:rPr>
        <w:t>的测试策略设计能力，能够根据项目的具体需求和目标，独立制定全面、细致的评测计划和策略</w:t>
      </w:r>
      <w:r>
        <w:rPr>
          <w:rFonts w:hint="eastAsia" w:cs="Times New Roman"/>
          <w:lang w:val="en-US"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lang w:val="en-US" w:eastAsia="zh-CN"/>
        </w:rPr>
        <w:t>具备优秀的</w:t>
      </w:r>
      <w:r>
        <w:rPr>
          <w:rFonts w:hint="eastAsia" w:cs="Times New Roman"/>
        </w:rPr>
        <w:t>数据分析能力，能够运用统计学和数据挖掘技术对测试结果进行深入分析，准确识别出模型的性能瓶颈和改进点</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rPr>
        <w:t>熟练掌握Python、Java等编程语言，能够编写自动化测试脚本，实现测试流程的自动化和高效化，提高评测工作的效率和质量</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rPr>
      </w:pPr>
      <w:r>
        <w:rPr>
          <w:rFonts w:cs="Times New Roman"/>
        </w:rPr>
        <w:t>——</w:t>
      </w:r>
      <w:r>
        <w:rPr>
          <w:rFonts w:hint="eastAsia" w:cs="Times New Roman"/>
        </w:rPr>
        <w:t>熟悉使用测试工具和框架，能够高效地执行测试用例，收集并分析测试数据，提供准确的测试报告。</w:t>
      </w:r>
    </w:p>
    <w:p>
      <w:pPr>
        <w:pStyle w:val="8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cs="Times New Roman"/>
        </w:rPr>
      </w:pPr>
      <w:r>
        <w:rPr>
          <w:rFonts w:hint="eastAsia" w:cs="Times New Roman"/>
        </w:rPr>
        <w:t>c）工程实践</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rPr>
        <w:t>具备丰富的模型评测经验，对大模型在理解、推理、agent等全方面的能力有深入的了解和准确的评估能力，能够发现模型在不同场景下的优势和不足</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eastAsia="宋体" w:cs="Times New Roman"/>
          <w:lang w:eastAsia="zh-CN"/>
        </w:rPr>
      </w:pPr>
      <w:r>
        <w:rPr>
          <w:rFonts w:cs="Times New Roman"/>
        </w:rPr>
        <w:t>——</w:t>
      </w:r>
      <w:r>
        <w:rPr>
          <w:rFonts w:hint="eastAsia" w:cs="Times New Roman"/>
        </w:rPr>
        <w:t>能够根据评测结果提供有针对性的改进建议，包括优化模型结构、调整训练策略、改进数据质量等方面，以助力研发团队提升模型性能</w:t>
      </w:r>
      <w:r>
        <w:rPr>
          <w:rFonts w:hint="eastAsia" w:cs="Times New Roman"/>
          <w:lang w:eastAsia="zh-CN"/>
        </w:rPr>
        <w:t>；</w:t>
      </w:r>
    </w:p>
    <w:p>
      <w:pPr>
        <w:pStyle w:val="85"/>
        <w:keepNext w:val="0"/>
        <w:keepLines w:val="0"/>
        <w:pageBreakBefore w:val="0"/>
        <w:widowControl/>
        <w:kinsoku/>
        <w:wordWrap/>
        <w:overflowPunct/>
        <w:topLinePunct w:val="0"/>
        <w:autoSpaceDE w:val="0"/>
        <w:autoSpaceDN w:val="0"/>
        <w:bidi w:val="0"/>
        <w:adjustRightInd/>
        <w:snapToGrid/>
        <w:spacing w:line="240" w:lineRule="auto"/>
        <w:ind w:left="1140" w:hanging="420"/>
        <w:textAlignment w:val="auto"/>
        <w:rPr>
          <w:rFonts w:hint="eastAsia" w:cs="Times New Roman"/>
          <w:lang w:eastAsia="zh-CN"/>
        </w:rPr>
      </w:pPr>
      <w:r>
        <w:rPr>
          <w:rFonts w:cs="Times New Roman"/>
        </w:rPr>
        <w:t>——</w:t>
      </w:r>
      <w:r>
        <w:rPr>
          <w:rFonts w:hint="eastAsia" w:cs="Times New Roman"/>
        </w:rPr>
        <w:t>具备优秀的团队协作和沟通能力。</w:t>
      </w:r>
    </w:p>
    <w:p>
      <w:pPr>
        <w:pStyle w:val="72"/>
        <w:spacing w:before="156" w:after="156"/>
        <w:outlineLvl w:val="1"/>
      </w:pPr>
      <w:bookmarkStart w:id="187" w:name="_Toc30931"/>
      <w:r>
        <w:t>5</w:t>
      </w:r>
      <w:r>
        <w:rPr>
          <w:rFonts w:hint="eastAsia"/>
        </w:rPr>
        <w:t>.</w:t>
      </w:r>
      <w:r>
        <w:rPr>
          <w:rFonts w:hint="eastAsia"/>
          <w:lang w:val="en-US" w:eastAsia="zh-CN"/>
        </w:rPr>
        <w:t>5</w:t>
      </w:r>
      <w:r>
        <w:rPr>
          <w:rFonts w:hint="eastAsia"/>
        </w:rPr>
        <w:t xml:space="preserve"> </w:t>
      </w:r>
      <w:r>
        <w:rPr>
          <w:rFonts w:hint="eastAsia"/>
          <w:lang w:val="en-US" w:eastAsia="zh-CN"/>
        </w:rPr>
        <w:t>应用</w:t>
      </w:r>
      <w:r>
        <w:rPr>
          <w:rFonts w:hint="eastAsia"/>
        </w:rPr>
        <w:t>方向</w:t>
      </w:r>
      <w:bookmarkEnd w:id="187"/>
    </w:p>
    <w:p>
      <w:pPr>
        <w:pStyle w:val="89"/>
        <w:spacing w:before="156" w:beforeLines="50" w:after="156" w:afterLines="50"/>
        <w:outlineLvl w:val="2"/>
        <w:rPr>
          <w:rFonts w:hAnsi="黑体" w:cs="黑体"/>
        </w:rPr>
      </w:pPr>
      <w:bookmarkStart w:id="188" w:name="_Toc5971"/>
      <w:r>
        <w:rPr>
          <w:rFonts w:hint="eastAsia" w:hAnsi="黑体" w:cs="黑体"/>
        </w:rPr>
        <w:t>5.</w:t>
      </w:r>
      <w:r>
        <w:rPr>
          <w:rFonts w:hint="eastAsia" w:hAnsi="黑体" w:cs="黑体"/>
          <w:lang w:val="en-US" w:eastAsia="zh-CN"/>
        </w:rPr>
        <w:t>5</w:t>
      </w:r>
      <w:r>
        <w:rPr>
          <w:rFonts w:hint="eastAsia" w:hAnsi="黑体" w:cs="黑体"/>
        </w:rPr>
        <w:t xml:space="preserve">.1  </w:t>
      </w:r>
      <w:bookmarkEnd w:id="188"/>
      <w:r>
        <w:rPr>
          <w:rFonts w:hint="eastAsia" w:hAnsi="黑体" w:cs="黑体"/>
        </w:rPr>
        <w:t>大模型提示词工程师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rPr>
        <w:t>了解大模型的工作原理和训练方法；</w:t>
      </w:r>
    </w:p>
    <w:p>
      <w:pPr>
        <w:pStyle w:val="85"/>
        <w:spacing w:line="240" w:lineRule="auto"/>
        <w:ind w:left="1140" w:hanging="420"/>
        <w:rPr>
          <w:rFonts w:hint="eastAsia" w:cs="Times New Roman"/>
        </w:rPr>
      </w:pPr>
      <w:r>
        <w:rPr>
          <w:rFonts w:cs="Times New Roman"/>
        </w:rPr>
        <w:t>——</w:t>
      </w:r>
      <w:r>
        <w:rPr>
          <w:rFonts w:hint="eastAsia" w:cs="Times New Roman"/>
        </w:rPr>
        <w:t>掌握各种类型的提示词策略，包括但不限于Zero-shot Prompting、Few-shot Prompting</w:t>
      </w:r>
      <w:r>
        <w:rPr>
          <w:rFonts w:hint="eastAsia" w:cs="Times New Roman"/>
          <w:lang w:val="en-US" w:eastAsia="zh-CN"/>
        </w:rPr>
        <w:t>和</w:t>
      </w:r>
      <w:r>
        <w:rPr>
          <w:rFonts w:hint="eastAsia" w:cs="Times New Roman"/>
        </w:rPr>
        <w:t>Instruction Prompting等方法。</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 xml:space="preserve">具备优秀的文本分析和处理能力，能够从大量文本数据中提取关键信息并转化为提示词； </w:t>
      </w:r>
    </w:p>
    <w:p>
      <w:pPr>
        <w:pStyle w:val="85"/>
        <w:spacing w:line="240" w:lineRule="auto"/>
        <w:ind w:left="1140" w:hanging="420"/>
        <w:rPr>
          <w:rFonts w:hint="eastAsia" w:cs="Times New Roman"/>
        </w:rPr>
      </w:pPr>
      <w:r>
        <w:rPr>
          <w:rFonts w:cs="Times New Roman"/>
        </w:rPr>
        <w:t>——</w:t>
      </w:r>
      <w:r>
        <w:rPr>
          <w:rFonts w:hint="eastAsia" w:cs="Times New Roman"/>
        </w:rPr>
        <w:t>熟悉业务需求分析，能够准确捕捉业务需求并将其转化为有效的提示词设计；</w:t>
      </w:r>
    </w:p>
    <w:p>
      <w:pPr>
        <w:pStyle w:val="85"/>
        <w:spacing w:line="240" w:lineRule="auto"/>
        <w:ind w:left="1140" w:hanging="420"/>
        <w:rPr>
          <w:rFonts w:hint="eastAsia" w:cs="Times New Roman"/>
        </w:rPr>
      </w:pPr>
      <w:r>
        <w:rPr>
          <w:rFonts w:cs="Times New Roman"/>
        </w:rPr>
        <w:t>——</w:t>
      </w:r>
      <w:r>
        <w:rPr>
          <w:rFonts w:hint="eastAsia" w:cs="Times New Roman"/>
        </w:rPr>
        <w:t>熟悉使用至少一种大模型工具，如GPT，能够调用模型进行提示词测试和优化。</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具备丰富的提示词设计和优化经验，能够针对不同类型的业务需求设计有效的提示词策略；</w:t>
      </w:r>
    </w:p>
    <w:p>
      <w:pPr>
        <w:pStyle w:val="85"/>
        <w:spacing w:line="240" w:lineRule="auto"/>
        <w:ind w:left="1140" w:hanging="420"/>
        <w:rPr>
          <w:rFonts w:hint="eastAsia" w:cs="Times New Roman"/>
        </w:rPr>
      </w:pPr>
      <w:r>
        <w:rPr>
          <w:rFonts w:cs="Times New Roman"/>
        </w:rPr>
        <w:t>——</w:t>
      </w:r>
      <w:r>
        <w:rPr>
          <w:rFonts w:hint="eastAsia" w:cs="Times New Roman"/>
        </w:rPr>
        <w:t>能够根据用户查询和模型回答结果进行分析，提供模型结果反馈和改进建议，不断优化提 示词；</w:t>
      </w:r>
    </w:p>
    <w:p>
      <w:pPr>
        <w:pStyle w:val="85"/>
        <w:spacing w:line="240" w:lineRule="auto"/>
        <w:ind w:left="1140" w:hanging="420"/>
        <w:rPr>
          <w:rFonts w:hint="eastAsia" w:cs="Times New Roman"/>
          <w:lang w:eastAsia="zh-CN"/>
        </w:rPr>
      </w:pPr>
      <w:r>
        <w:rPr>
          <w:rFonts w:cs="Times New Roman"/>
        </w:rPr>
        <w:t>——</w:t>
      </w:r>
      <w:r>
        <w:rPr>
          <w:rFonts w:hint="eastAsia" w:cs="Times New Roman"/>
        </w:rPr>
        <w:t>具备与研发团队和产品团队紧密合作的能力，确保提示词的有效性和一致性。</w:t>
      </w:r>
    </w:p>
    <w:p>
      <w:pPr>
        <w:pStyle w:val="89"/>
        <w:spacing w:before="156" w:beforeLines="50" w:after="156" w:afterLines="50"/>
        <w:outlineLvl w:val="2"/>
        <w:rPr>
          <w:rFonts w:hAnsi="黑体" w:cs="黑体"/>
        </w:rPr>
      </w:pPr>
      <w:bookmarkStart w:id="189" w:name="_Toc12391"/>
      <w:r>
        <w:rPr>
          <w:rFonts w:hint="eastAsia" w:hAnsi="黑体" w:cs="黑体"/>
        </w:rPr>
        <w:t>5.</w:t>
      </w:r>
      <w:r>
        <w:rPr>
          <w:rFonts w:hint="eastAsia" w:hAnsi="黑体" w:cs="黑体"/>
          <w:lang w:val="en-US" w:eastAsia="zh-CN"/>
        </w:rPr>
        <w:t>5</w:t>
      </w:r>
      <w:r>
        <w:rPr>
          <w:rFonts w:hint="eastAsia" w:hAnsi="黑体" w:cs="黑体"/>
        </w:rPr>
        <w:t>.</w:t>
      </w:r>
      <w:r>
        <w:rPr>
          <w:rFonts w:hint="eastAsia" w:hAnsi="黑体" w:cs="黑体"/>
          <w:lang w:val="en-US" w:eastAsia="zh-CN"/>
        </w:rPr>
        <w:t>2</w:t>
      </w:r>
      <w:r>
        <w:rPr>
          <w:rFonts w:hint="eastAsia" w:hAnsi="黑体" w:cs="黑体"/>
        </w:rPr>
        <w:t xml:space="preserve">  </w:t>
      </w:r>
      <w:bookmarkEnd w:id="189"/>
      <w:r>
        <w:rPr>
          <w:rFonts w:hint="eastAsia" w:hAnsi="黑体" w:cs="黑体"/>
        </w:rPr>
        <w:t>大模型应用开发工程师</w:t>
      </w:r>
    </w:p>
    <w:p>
      <w:pPr>
        <w:pStyle w:val="84"/>
        <w:spacing w:line="240" w:lineRule="auto"/>
        <w:ind w:firstLine="420" w:firstLineChars="200"/>
      </w:pPr>
      <w:r>
        <w:rPr>
          <w:rFonts w:hint="eastAsia"/>
        </w:rPr>
        <w:t>a）专业知识</w:t>
      </w:r>
    </w:p>
    <w:p>
      <w:pPr>
        <w:pStyle w:val="85"/>
        <w:spacing w:line="240" w:lineRule="auto"/>
        <w:ind w:left="1140" w:hanging="420"/>
        <w:rPr>
          <w:rFonts w:hint="eastAsia" w:cs="Times New Roman"/>
        </w:rPr>
      </w:pPr>
      <w:r>
        <w:rPr>
          <w:rFonts w:cs="Times New Roman"/>
        </w:rPr>
        <w:t>——</w:t>
      </w:r>
      <w:r>
        <w:rPr>
          <w:rFonts w:hint="eastAsia" w:cs="Times New Roman"/>
        </w:rPr>
        <w:t>能够深入理解大模型应用开发的整体流程，包括需求分析、数据准备、模型选择、训练调试、评估优化等环节；</w:t>
      </w:r>
    </w:p>
    <w:p>
      <w:pPr>
        <w:pStyle w:val="85"/>
        <w:spacing w:line="240" w:lineRule="auto"/>
        <w:ind w:left="1140" w:hanging="420"/>
        <w:rPr>
          <w:rFonts w:hint="eastAsia" w:cs="Times New Roman"/>
        </w:rPr>
      </w:pPr>
      <w:r>
        <w:rPr>
          <w:rFonts w:cs="Times New Roman"/>
        </w:rPr>
        <w:t>——</w:t>
      </w:r>
      <w:r>
        <w:rPr>
          <w:rFonts w:hint="eastAsia" w:cs="Times New Roman"/>
        </w:rPr>
        <w:t>熟练掌握大模型微调的相关知识，如Prompt工程，SFT 、RLHF、Lora等技术，能够在特定业务场景下进行模型</w:t>
      </w:r>
      <w:r>
        <w:rPr>
          <w:rFonts w:hint="eastAsia" w:cs="Times New Roman"/>
          <w:lang w:val="en-US" w:eastAsia="zh-CN"/>
        </w:rPr>
        <w:t>调整</w:t>
      </w:r>
      <w:r>
        <w:rPr>
          <w:rFonts w:hint="eastAsia" w:cs="Times New Roman"/>
        </w:rPr>
        <w:t>；</w:t>
      </w:r>
    </w:p>
    <w:p>
      <w:pPr>
        <w:pStyle w:val="85"/>
        <w:spacing w:line="240" w:lineRule="auto"/>
        <w:ind w:left="1140" w:hanging="420"/>
        <w:rPr>
          <w:rFonts w:hint="eastAsia" w:cs="Times New Roman"/>
        </w:rPr>
      </w:pPr>
      <w:r>
        <w:rPr>
          <w:rFonts w:cs="Times New Roman"/>
        </w:rPr>
        <w:t>——</w:t>
      </w:r>
      <w:r>
        <w:rPr>
          <w:rFonts w:hint="eastAsia" w:cs="Times New Roman"/>
        </w:rPr>
        <w:t>掌握Agent和RAG技术，了解大模型应用开发向量库原理以及使用方法，能够结合具体业务场景</w:t>
      </w:r>
      <w:r>
        <w:rPr>
          <w:rFonts w:hint="eastAsia" w:cs="Times New Roman"/>
          <w:lang w:eastAsia="zh-CN"/>
        </w:rPr>
        <w:t>，</w:t>
      </w:r>
      <w:r>
        <w:rPr>
          <w:rFonts w:hint="eastAsia" w:cs="Times New Roman"/>
        </w:rPr>
        <w:t>解决实际问题；</w:t>
      </w:r>
    </w:p>
    <w:p>
      <w:pPr>
        <w:pStyle w:val="85"/>
        <w:spacing w:line="240" w:lineRule="auto"/>
        <w:ind w:left="1140" w:hanging="420"/>
        <w:rPr>
          <w:rFonts w:hint="eastAsia" w:cs="Times New Roman"/>
        </w:rPr>
      </w:pPr>
      <w:r>
        <w:rPr>
          <w:rFonts w:cs="Times New Roman"/>
        </w:rPr>
        <w:t>——</w:t>
      </w:r>
      <w:r>
        <w:rPr>
          <w:rFonts w:hint="eastAsia" w:cs="Times New Roman"/>
        </w:rPr>
        <w:t>具备扎实的机器学习与深度学习理论基础，了解各类算法原理和应用场景，能够灵活运用 大小模型结合的方式进行应用开发。</w:t>
      </w:r>
    </w:p>
    <w:p>
      <w:pPr>
        <w:pStyle w:val="85"/>
        <w:spacing w:line="240" w:lineRule="auto"/>
        <w:ind w:left="0" w:leftChars="0" w:firstLine="420" w:firstLineChars="200"/>
        <w:rPr>
          <w:rFonts w:hint="eastAsia" w:cs="Times New Roman"/>
        </w:rPr>
      </w:pPr>
      <w:r>
        <w:rPr>
          <w:rFonts w:hint="eastAsia" w:cs="Times New Roman"/>
        </w:rPr>
        <w:t>b）技术技能</w:t>
      </w:r>
    </w:p>
    <w:p>
      <w:pPr>
        <w:pStyle w:val="85"/>
        <w:spacing w:line="240" w:lineRule="auto"/>
        <w:ind w:left="1140" w:hanging="420"/>
        <w:rPr>
          <w:rFonts w:hint="eastAsia" w:cs="Times New Roman"/>
        </w:rPr>
      </w:pPr>
      <w:r>
        <w:rPr>
          <w:rFonts w:cs="Times New Roman"/>
        </w:rPr>
        <w:t>——</w:t>
      </w:r>
      <w:r>
        <w:rPr>
          <w:rFonts w:hint="eastAsia" w:cs="Times New Roman"/>
        </w:rPr>
        <w:t>熟悉常见开源大模型及其API，</w:t>
      </w:r>
      <w:r>
        <w:rPr>
          <w:rFonts w:hint="eastAsia" w:cs="Times New Roman"/>
          <w:lang w:val="en-US" w:eastAsia="zh-CN"/>
        </w:rPr>
        <w:t>能够</w:t>
      </w:r>
      <w:r>
        <w:rPr>
          <w:rFonts w:hint="eastAsia" w:cs="Times New Roman"/>
        </w:rPr>
        <w:t>基于业务需求选择合适的大模型；</w:t>
      </w:r>
    </w:p>
    <w:p>
      <w:pPr>
        <w:pStyle w:val="85"/>
        <w:spacing w:line="240" w:lineRule="auto"/>
        <w:ind w:left="1140" w:hanging="420"/>
        <w:rPr>
          <w:rFonts w:hint="eastAsia" w:cs="Times New Roman"/>
        </w:rPr>
      </w:pPr>
      <w:r>
        <w:rPr>
          <w:rFonts w:cs="Times New Roman"/>
        </w:rPr>
        <w:t>——</w:t>
      </w:r>
      <w:r>
        <w:rPr>
          <w:rFonts w:hint="eastAsia" w:cs="Times New Roman"/>
        </w:rPr>
        <w:t>具备数据工程能力，能够进行数据清洗、转换、标注等工作，以满足大模型训练的需要；</w:t>
      </w:r>
    </w:p>
    <w:p>
      <w:pPr>
        <w:pStyle w:val="85"/>
        <w:spacing w:line="240" w:lineRule="auto"/>
        <w:ind w:left="1140" w:hanging="420"/>
        <w:rPr>
          <w:rFonts w:hint="eastAsia" w:cs="Times New Roman"/>
        </w:rPr>
      </w:pPr>
      <w:r>
        <w:rPr>
          <w:rFonts w:cs="Times New Roman"/>
        </w:rPr>
        <w:t>——</w:t>
      </w:r>
      <w:r>
        <w:rPr>
          <w:rFonts w:hint="eastAsia" w:cs="Times New Roman"/>
        </w:rPr>
        <w:t>掌握增量训练技术，能够在原有模型基础上，通过持续学习不断提升模型性能；</w:t>
      </w:r>
    </w:p>
    <w:p>
      <w:pPr>
        <w:pStyle w:val="85"/>
        <w:spacing w:line="240" w:lineRule="auto"/>
        <w:ind w:left="1140" w:hanging="420"/>
        <w:rPr>
          <w:rFonts w:hint="eastAsia" w:cs="Times New Roman"/>
        </w:rPr>
      </w:pPr>
      <w:r>
        <w:rPr>
          <w:rFonts w:cs="Times New Roman"/>
        </w:rPr>
        <w:t>——</w:t>
      </w:r>
      <w:r>
        <w:rPr>
          <w:rFonts w:hint="eastAsia" w:cs="Times New Roman"/>
        </w:rPr>
        <w:t>熟练掌握各类深度学习框架，如TensorFlow、PyTorch等，能够高效实现模型的训练、微调和优化；</w:t>
      </w:r>
    </w:p>
    <w:p>
      <w:pPr>
        <w:pStyle w:val="85"/>
        <w:spacing w:line="240" w:lineRule="auto"/>
        <w:ind w:left="1140" w:hanging="420"/>
        <w:rPr>
          <w:rFonts w:hint="eastAsia" w:cs="Times New Roman"/>
        </w:rPr>
      </w:pPr>
      <w:r>
        <w:rPr>
          <w:rFonts w:cs="Times New Roman"/>
        </w:rPr>
        <w:t>——</w:t>
      </w:r>
      <w:r>
        <w:rPr>
          <w:rFonts w:hint="eastAsia" w:cs="Times New Roman"/>
        </w:rPr>
        <w:t xml:space="preserve">熟练掌握大模型开发过程中常用到的工具，如Langchain 、Gradio等； </w:t>
      </w:r>
    </w:p>
    <w:p>
      <w:pPr>
        <w:pStyle w:val="85"/>
        <w:spacing w:line="240" w:lineRule="auto"/>
        <w:ind w:left="1140" w:hanging="420"/>
        <w:rPr>
          <w:rFonts w:hint="eastAsia" w:cs="Times New Roman"/>
        </w:rPr>
      </w:pPr>
      <w:r>
        <w:rPr>
          <w:rFonts w:cs="Times New Roman"/>
        </w:rPr>
        <w:t>——</w:t>
      </w:r>
      <w:r>
        <w:rPr>
          <w:rFonts w:hint="eastAsia" w:cs="Times New Roman"/>
        </w:rPr>
        <w:t>了解数据安全相关知识，能够在应用开发过程中确保数据安全。</w:t>
      </w:r>
    </w:p>
    <w:p>
      <w:pPr>
        <w:pStyle w:val="85"/>
        <w:spacing w:line="240" w:lineRule="auto"/>
        <w:ind w:left="0" w:leftChars="0" w:firstLine="420" w:firstLineChars="200"/>
        <w:rPr>
          <w:rFonts w:hint="eastAsia" w:cs="Times New Roman"/>
        </w:rPr>
      </w:pPr>
      <w:r>
        <w:rPr>
          <w:rFonts w:hint="eastAsia" w:cs="Times New Roman"/>
        </w:rPr>
        <w:t>c）工程实践</w:t>
      </w:r>
    </w:p>
    <w:p>
      <w:pPr>
        <w:pStyle w:val="85"/>
        <w:spacing w:line="240" w:lineRule="auto"/>
        <w:ind w:left="1140" w:hanging="420"/>
        <w:rPr>
          <w:rFonts w:hint="eastAsia" w:cs="Times New Roman"/>
        </w:rPr>
      </w:pPr>
      <w:r>
        <w:rPr>
          <w:rFonts w:cs="Times New Roman"/>
        </w:rPr>
        <w:t>——</w:t>
      </w:r>
      <w:r>
        <w:rPr>
          <w:rFonts w:hint="eastAsia" w:cs="Times New Roman"/>
        </w:rPr>
        <w:t xml:space="preserve">具备丰富的大模型应用开发经验，能够独立完成从需求分析到模型部署的全过程； </w:t>
      </w:r>
    </w:p>
    <w:p>
      <w:pPr>
        <w:pStyle w:val="85"/>
        <w:spacing w:line="240" w:lineRule="auto"/>
        <w:ind w:left="1140" w:hanging="420"/>
        <w:rPr>
          <w:rFonts w:hint="eastAsia" w:cs="Times New Roman"/>
        </w:rPr>
      </w:pPr>
      <w:r>
        <w:rPr>
          <w:rFonts w:cs="Times New Roman"/>
        </w:rPr>
        <w:t>——</w:t>
      </w:r>
      <w:r>
        <w:rPr>
          <w:rFonts w:hint="eastAsia" w:cs="Times New Roman"/>
        </w:rPr>
        <w:t>具备根据实际业务需求设计合理的大模型应用方案的经验；</w:t>
      </w:r>
    </w:p>
    <w:p>
      <w:pPr>
        <w:pStyle w:val="85"/>
        <w:spacing w:line="240" w:lineRule="auto"/>
        <w:ind w:left="1140" w:hanging="420"/>
        <w:rPr>
          <w:rFonts w:hint="eastAsia" w:cs="Times New Roman"/>
        </w:rPr>
      </w:pPr>
      <w:r>
        <w:rPr>
          <w:rFonts w:cs="Times New Roman"/>
        </w:rPr>
        <w:t>——</w:t>
      </w:r>
      <w:r>
        <w:rPr>
          <w:rFonts w:hint="eastAsia" w:cs="Times New Roman"/>
        </w:rPr>
        <w:t xml:space="preserve">具备出色的团队协作能力，能够与其他团队成员有效沟通，共同推进项目的进展； </w:t>
      </w:r>
    </w:p>
    <w:p>
      <w:pPr>
        <w:pStyle w:val="85"/>
        <w:spacing w:line="240" w:lineRule="auto"/>
        <w:ind w:left="1140" w:hanging="420"/>
        <w:rPr>
          <w:rFonts w:hint="eastAsia" w:eastAsia="宋体"/>
          <w:lang w:eastAsia="zh-CN"/>
        </w:rPr>
      </w:pPr>
      <w:r>
        <w:rPr>
          <w:rFonts w:cs="Times New Roman"/>
        </w:rPr>
        <w:t>——</w:t>
      </w:r>
      <w:r>
        <w:rPr>
          <w:rFonts w:hint="eastAsia" w:cs="Times New Roman"/>
        </w:rPr>
        <w:t>具备创新精神，能够不断探索新技术、新方法，提升大模型应用的效果和效率。</w:t>
      </w:r>
    </w:p>
    <w:p>
      <w:pPr>
        <w:pStyle w:val="85"/>
        <w:spacing w:line="240" w:lineRule="auto"/>
        <w:ind w:left="1140" w:hanging="420"/>
        <w:rPr>
          <w:rFonts w:hint="eastAsia" w:cs="Times New Roman"/>
          <w:lang w:eastAsia="zh-CN"/>
        </w:rPr>
      </w:pPr>
    </w:p>
    <w:p>
      <w:pPr>
        <w:pStyle w:val="85"/>
        <w:spacing w:line="240" w:lineRule="auto"/>
        <w:ind w:left="1140" w:hanging="420"/>
        <w:rPr>
          <w:rFonts w:hint="eastAsia" w:cs="Times New Roman"/>
          <w:lang w:eastAsia="zh-CN"/>
        </w:rPr>
      </w:pPr>
    </w:p>
    <w:p>
      <w:pPr>
        <w:pStyle w:val="85"/>
        <w:spacing w:line="240" w:lineRule="auto"/>
        <w:ind w:left="1140" w:hanging="420"/>
        <w:rPr>
          <w:rFonts w:hint="eastAsia" w:cs="Times New Roman"/>
          <w:lang w:eastAsia="zh-CN"/>
        </w:rPr>
      </w:pPr>
    </w:p>
    <w:p>
      <w:pPr>
        <w:rPr>
          <w:szCs w:val="28"/>
        </w:rPr>
      </w:pPr>
    </w:p>
    <w:bookmarkEnd w:id="112"/>
    <w:bookmarkEnd w:id="122"/>
    <w:bookmarkEnd w:id="139"/>
    <w:p>
      <w:pPr>
        <w:pStyle w:val="49"/>
        <w:keepNext w:val="0"/>
        <w:pageBreakBefore/>
        <w:numPr>
          <w:ilvl w:val="0"/>
          <w:numId w:val="5"/>
        </w:numPr>
        <w:tabs>
          <w:tab w:val="clear" w:pos="360"/>
        </w:tabs>
        <w:rPr>
          <w:sz w:val="21"/>
          <w:szCs w:val="21"/>
        </w:rPr>
      </w:pPr>
      <w:bookmarkStart w:id="190" w:name="_Toc4148"/>
      <w:bookmarkStart w:id="191" w:name="_Toc19874"/>
      <w:bookmarkStart w:id="192" w:name="_Toc18649"/>
      <w:bookmarkStart w:id="193" w:name="_Toc26213"/>
      <w:bookmarkStart w:id="194" w:name="_Toc32218"/>
      <w:bookmarkStart w:id="195" w:name="_Toc24889"/>
      <w:bookmarkStart w:id="196" w:name="_Toc22605"/>
      <w:bookmarkStart w:id="197" w:name="_Toc14005"/>
      <w:r>
        <w:br w:type="textWrapping"/>
      </w:r>
      <w:bookmarkStart w:id="198" w:name="_Toc519014849"/>
      <w:bookmarkStart w:id="199" w:name="_Toc464114168"/>
      <w:bookmarkStart w:id="200" w:name="_Toc107996631"/>
      <w:r>
        <w:rPr>
          <w:rFonts w:hint="eastAsia"/>
          <w:sz w:val="21"/>
          <w:szCs w:val="21"/>
        </w:rPr>
        <w:t>（资料性附录）</w:t>
      </w:r>
      <w:r>
        <w:rPr>
          <w:sz w:val="21"/>
          <w:szCs w:val="21"/>
        </w:rPr>
        <w:br w:type="textWrapping"/>
      </w:r>
      <w:r>
        <w:rPr>
          <w:rFonts w:hint="eastAsia"/>
          <w:sz w:val="21"/>
          <w:szCs w:val="21"/>
          <w:lang w:val="en-US" w:eastAsia="zh-CN"/>
        </w:rPr>
        <w:t>大模型技术与应用产业</w:t>
      </w:r>
      <w:r>
        <w:rPr>
          <w:rFonts w:hint="eastAsia"/>
          <w:sz w:val="21"/>
          <w:szCs w:val="21"/>
        </w:rPr>
        <w:t>人才岗位能力</w:t>
      </w:r>
      <w:bookmarkEnd w:id="198"/>
      <w:bookmarkEnd w:id="199"/>
      <w:r>
        <w:rPr>
          <w:rFonts w:hint="eastAsia"/>
          <w:sz w:val="21"/>
          <w:szCs w:val="21"/>
        </w:rPr>
        <w:t>提升</w:t>
      </w:r>
      <w:bookmarkEnd w:id="190"/>
      <w:bookmarkEnd w:id="191"/>
      <w:bookmarkEnd w:id="192"/>
      <w:bookmarkEnd w:id="193"/>
      <w:bookmarkEnd w:id="194"/>
      <w:bookmarkEnd w:id="195"/>
      <w:bookmarkEnd w:id="196"/>
      <w:bookmarkEnd w:id="197"/>
      <w:bookmarkEnd w:id="200"/>
    </w:p>
    <w:p>
      <w:pPr>
        <w:pStyle w:val="77"/>
        <w:spacing w:before="156" w:after="156"/>
        <w:outlineLvl w:val="0"/>
        <w:rPr>
          <w:rFonts w:hint="default"/>
        </w:rPr>
      </w:pPr>
      <w:bookmarkStart w:id="201" w:name="_Toc12201"/>
      <w:bookmarkStart w:id="202" w:name="_Toc5194"/>
      <w:bookmarkStart w:id="203" w:name="_Toc10669"/>
      <w:bookmarkStart w:id="204" w:name="_Toc519014850"/>
      <w:bookmarkStart w:id="205" w:name="_Toc24971"/>
      <w:bookmarkStart w:id="206" w:name="_Toc38631988"/>
      <w:bookmarkStart w:id="207" w:name="_Toc9319"/>
      <w:bookmarkStart w:id="208" w:name="_Toc16586"/>
      <w:bookmarkStart w:id="209" w:name="_Toc1211"/>
      <w:bookmarkStart w:id="210" w:name="_Toc14667"/>
      <w:bookmarkStart w:id="211" w:name="_Toc24945"/>
      <w:bookmarkStart w:id="212" w:name="_Toc24476"/>
      <w:bookmarkStart w:id="213" w:name="_Toc10261"/>
      <w:bookmarkStart w:id="214" w:name="_Toc31079"/>
      <w:bookmarkStart w:id="215" w:name="_Toc27175"/>
      <w:r>
        <w:t>A.1</w:t>
      </w:r>
      <w:r>
        <w:rPr>
          <w:rFonts w:hint="eastAsia"/>
          <w:lang w:val="en-US" w:eastAsia="zh-CN"/>
        </w:rPr>
        <w:t xml:space="preserve"> </w:t>
      </w:r>
      <w:r>
        <w:rPr>
          <w:rFonts w:hint="eastAsia"/>
          <w:sz w:val="21"/>
          <w:szCs w:val="21"/>
          <w:lang w:val="en-US" w:eastAsia="zh-CN"/>
        </w:rPr>
        <w:t>大模型技术与应用产业</w:t>
      </w:r>
      <w:r>
        <w:t>人才岗位能力提升内容</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39"/>
        <w:spacing w:line="240" w:lineRule="auto"/>
      </w:pPr>
      <w:r>
        <w:rPr>
          <w:rFonts w:hint="eastAsia"/>
        </w:rPr>
        <w:t>岗位能力提升内容应包括：</w:t>
      </w:r>
    </w:p>
    <w:p>
      <w:pPr>
        <w:pStyle w:val="39"/>
        <w:spacing w:line="240" w:lineRule="auto"/>
      </w:pPr>
      <w:r>
        <w:rPr>
          <w:rFonts w:hint="eastAsia"/>
        </w:rPr>
        <w:t>a) 基础知识、专业知识等相关知识提升；</w:t>
      </w:r>
    </w:p>
    <w:p>
      <w:pPr>
        <w:pStyle w:val="39"/>
        <w:spacing w:line="240" w:lineRule="auto"/>
      </w:pPr>
      <w:r>
        <w:rPr>
          <w:rFonts w:hint="eastAsia"/>
        </w:rPr>
        <w:t>b) 基本技能、专业技能等相关技术技能提升；</w:t>
      </w:r>
    </w:p>
    <w:p>
      <w:pPr>
        <w:pStyle w:val="39"/>
        <w:spacing w:line="240" w:lineRule="auto"/>
        <w:rPr>
          <w:rFonts w:hint="eastAsia" w:eastAsia="宋体"/>
          <w:lang w:eastAsia="zh-CN"/>
        </w:rPr>
      </w:pPr>
      <w:r>
        <w:rPr>
          <w:rFonts w:hint="eastAsia"/>
        </w:rPr>
        <w:t>c) 基于项目经验的工程实践能力提升</w:t>
      </w:r>
      <w:r>
        <w:rPr>
          <w:rFonts w:hint="eastAsia"/>
          <w:lang w:eastAsia="zh-CN"/>
        </w:rPr>
        <w:t>。</w:t>
      </w:r>
    </w:p>
    <w:p>
      <w:pPr>
        <w:pStyle w:val="77"/>
        <w:spacing w:before="156" w:after="156"/>
        <w:outlineLvl w:val="0"/>
        <w:rPr>
          <w:rFonts w:hint="default"/>
        </w:rPr>
      </w:pPr>
      <w:bookmarkStart w:id="216" w:name="_Toc22210"/>
      <w:bookmarkStart w:id="217" w:name="_Toc16933"/>
      <w:bookmarkStart w:id="218" w:name="_Toc13062"/>
      <w:bookmarkStart w:id="219" w:name="_Toc28259"/>
      <w:bookmarkStart w:id="220" w:name="_Toc10627"/>
      <w:bookmarkStart w:id="221" w:name="_Toc20091"/>
      <w:bookmarkStart w:id="222" w:name="_Toc519014851"/>
      <w:bookmarkStart w:id="223" w:name="_Toc22969"/>
      <w:bookmarkStart w:id="224" w:name="_Toc17390"/>
      <w:bookmarkStart w:id="225" w:name="_Toc27687"/>
      <w:bookmarkStart w:id="226" w:name="_Toc10979"/>
      <w:bookmarkStart w:id="227" w:name="_Toc38631989"/>
      <w:bookmarkStart w:id="228" w:name="_Toc24153"/>
      <w:bookmarkStart w:id="229" w:name="_Toc643"/>
      <w:bookmarkStart w:id="230" w:name="_Toc12860"/>
      <w:r>
        <w:t>A.2</w:t>
      </w:r>
      <w:r>
        <w:rPr>
          <w:rFonts w:hint="eastAsia"/>
          <w:lang w:val="en-US" w:eastAsia="zh-CN"/>
        </w:rPr>
        <w:t xml:space="preserve"> </w:t>
      </w:r>
      <w:r>
        <w:rPr>
          <w:rFonts w:hint="eastAsia"/>
          <w:lang w:eastAsia="zh-CN"/>
        </w:rPr>
        <w:t>大模型技术与应用产业</w:t>
      </w:r>
      <w:r>
        <w:t>人才岗位能力提升阶段和方式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pStyle w:val="39"/>
        <w:spacing w:line="240" w:lineRule="auto"/>
      </w:pPr>
      <w:r>
        <w:rPr>
          <w:rFonts w:hint="eastAsia"/>
          <w:lang w:eastAsia="zh-CN"/>
        </w:rPr>
        <w:t>大模型技术与应用产业</w:t>
      </w:r>
      <w:r>
        <w:rPr>
          <w:rFonts w:hint="eastAsia"/>
        </w:rPr>
        <w:t>人才岗位能力提升分为岗前提升和在岗提升两个阶段，构成</w:t>
      </w:r>
      <w:r>
        <w:rPr>
          <w:rFonts w:hint="eastAsia"/>
          <w:lang w:eastAsia="zh-CN"/>
        </w:rPr>
        <w:t>大模型技术与应用</w:t>
      </w:r>
      <w:r>
        <w:rPr>
          <w:rFonts w:hint="eastAsia"/>
        </w:rPr>
        <w:t>相关岗位从业人员不同阶段和能力水平的终身教育体系。</w:t>
      </w:r>
    </w:p>
    <w:p>
      <w:pPr>
        <w:pStyle w:val="39"/>
        <w:spacing w:line="240" w:lineRule="auto"/>
      </w:pPr>
      <w:r>
        <w:rPr>
          <w:rFonts w:hint="eastAsia"/>
        </w:rPr>
        <w:t>a) 岗前提升方式，包括：</w:t>
      </w:r>
    </w:p>
    <w:p>
      <w:pPr>
        <w:pStyle w:val="39"/>
        <w:spacing w:line="240" w:lineRule="auto"/>
        <w:ind w:firstLine="840" w:firstLineChars="400"/>
      </w:pPr>
      <w:r>
        <w:rPr>
          <w:rFonts w:hint="eastAsia"/>
        </w:rPr>
        <w:t>1) 理论教学；</w:t>
      </w:r>
    </w:p>
    <w:p>
      <w:pPr>
        <w:pStyle w:val="39"/>
        <w:spacing w:line="240" w:lineRule="auto"/>
        <w:ind w:firstLine="840" w:firstLineChars="400"/>
      </w:pPr>
      <w:r>
        <w:rPr>
          <w:rFonts w:hint="eastAsia"/>
        </w:rPr>
        <w:t>2) 理论与实践一体化教学；</w:t>
      </w:r>
    </w:p>
    <w:p>
      <w:pPr>
        <w:pStyle w:val="39"/>
        <w:spacing w:line="240" w:lineRule="auto"/>
        <w:ind w:firstLine="840" w:firstLineChars="400"/>
      </w:pPr>
      <w:r>
        <w:rPr>
          <w:rFonts w:hint="eastAsia"/>
        </w:rPr>
        <w:t>3) 项目实训、企业实习等方式。</w:t>
      </w:r>
    </w:p>
    <w:p>
      <w:pPr>
        <w:pStyle w:val="39"/>
        <w:spacing w:line="240" w:lineRule="auto"/>
      </w:pPr>
      <w:r>
        <w:rPr>
          <w:rFonts w:hint="eastAsia"/>
        </w:rPr>
        <w:t>b) 在岗提升方式，包括：</w:t>
      </w:r>
    </w:p>
    <w:p>
      <w:pPr>
        <w:pStyle w:val="39"/>
        <w:spacing w:line="240" w:lineRule="auto"/>
        <w:ind w:firstLine="840" w:firstLineChars="400"/>
      </w:pPr>
      <w:r>
        <w:rPr>
          <w:rFonts w:hint="eastAsia"/>
        </w:rPr>
        <w:t>1) 内部在岗培训；</w:t>
      </w:r>
    </w:p>
    <w:p>
      <w:pPr>
        <w:pStyle w:val="39"/>
        <w:spacing w:line="240" w:lineRule="auto"/>
        <w:ind w:firstLine="840" w:firstLineChars="400"/>
      </w:pPr>
      <w:r>
        <w:rPr>
          <w:rFonts w:hint="eastAsia"/>
        </w:rPr>
        <w:t>2) 外部脱岗培训；</w:t>
      </w:r>
    </w:p>
    <w:p>
      <w:pPr>
        <w:pStyle w:val="39"/>
        <w:spacing w:line="240" w:lineRule="auto"/>
        <w:ind w:firstLine="840" w:firstLineChars="400"/>
      </w:pPr>
      <w:r>
        <w:rPr>
          <w:rFonts w:hint="eastAsia"/>
        </w:rPr>
        <w:t>3) 项目实践或导师辅导等。</w:t>
      </w:r>
    </w:p>
    <w:p>
      <w:pPr>
        <w:pStyle w:val="77"/>
        <w:spacing w:before="156" w:after="156"/>
        <w:outlineLvl w:val="0"/>
        <w:rPr>
          <w:rFonts w:hint="default"/>
        </w:rPr>
      </w:pPr>
      <w:bookmarkStart w:id="231" w:name="_Toc519014852"/>
      <w:bookmarkStart w:id="232" w:name="_Toc18815"/>
      <w:bookmarkStart w:id="233" w:name="_Toc21233"/>
      <w:bookmarkStart w:id="234" w:name="_Toc15567"/>
      <w:bookmarkStart w:id="235" w:name="_Toc12631"/>
      <w:bookmarkStart w:id="236" w:name="_Toc3377"/>
      <w:bookmarkStart w:id="237" w:name="_Toc20261"/>
      <w:bookmarkStart w:id="238" w:name="_Toc9044"/>
      <w:bookmarkStart w:id="239" w:name="_Toc5074"/>
      <w:bookmarkStart w:id="240" w:name="_Toc24184"/>
      <w:bookmarkStart w:id="241" w:name="_Toc17938"/>
      <w:bookmarkStart w:id="242" w:name="_Toc3150"/>
      <w:bookmarkStart w:id="243" w:name="_Toc15638"/>
      <w:bookmarkStart w:id="244" w:name="_Toc38631990"/>
      <w:bookmarkStart w:id="245" w:name="_Toc25111"/>
      <w:r>
        <w:t>A.3</w:t>
      </w:r>
      <w:r>
        <w:rPr>
          <w:rFonts w:hint="eastAsia"/>
          <w:lang w:val="en-US" w:eastAsia="zh-CN"/>
        </w:rPr>
        <w:t xml:space="preserve"> </w:t>
      </w:r>
      <w:r>
        <w:rPr>
          <w:rFonts w:hint="eastAsia"/>
          <w:lang w:eastAsia="zh-CN"/>
        </w:rPr>
        <w:t>大模型技术与应用产业</w:t>
      </w:r>
      <w:r>
        <w:t>人才岗位能力提升</w:t>
      </w:r>
      <w:bookmarkEnd w:id="231"/>
      <w:r>
        <w:t>活动供给类别</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39"/>
        <w:spacing w:line="240" w:lineRule="auto"/>
      </w:pPr>
      <w:r>
        <w:rPr>
          <w:rFonts w:hint="eastAsia"/>
          <w:lang w:eastAsia="zh-CN"/>
        </w:rPr>
        <w:t>大模型技术与应用产业</w:t>
      </w:r>
      <w:r>
        <w:rPr>
          <w:rFonts w:hint="eastAsia"/>
        </w:rPr>
        <w:t>人才岗位能力提升活动供给包括：</w:t>
      </w:r>
    </w:p>
    <w:p>
      <w:pPr>
        <w:pStyle w:val="39"/>
        <w:spacing w:line="240" w:lineRule="auto"/>
      </w:pPr>
      <w:r>
        <w:rPr>
          <w:rFonts w:hint="eastAsia"/>
        </w:rPr>
        <w:t>a) 教育</w:t>
      </w:r>
      <w:r>
        <w:t>、培训机构培养：符合要求的各级教育机构（普通高校、中等和高等职业院校等）及培训机构应根据</w:t>
      </w:r>
      <w:r>
        <w:rPr>
          <w:rFonts w:hint="eastAsia"/>
          <w:lang w:eastAsia="zh-CN"/>
        </w:rPr>
        <w:t>大模型技术与应用</w:t>
      </w:r>
      <w:r>
        <w:rPr>
          <w:rFonts w:hint="eastAsia"/>
          <w:lang w:val="en-US" w:eastAsia="zh-CN"/>
        </w:rPr>
        <w:t>领域</w:t>
      </w:r>
      <w:r>
        <w:t>各岗位能力要求，制定人才能力提升方案，为</w:t>
      </w:r>
      <w:r>
        <w:rPr>
          <w:rFonts w:hint="eastAsia"/>
          <w:lang w:eastAsia="zh-CN"/>
        </w:rPr>
        <w:t>大模型技术与应用</w:t>
      </w:r>
      <w:r>
        <w:rPr>
          <w:rFonts w:hint="eastAsia"/>
          <w:lang w:val="en-US" w:eastAsia="zh-CN"/>
        </w:rPr>
        <w:t>领域</w:t>
      </w:r>
      <w:r>
        <w:t>及企业培养合格的从业人员，满足个人发展需要；</w:t>
      </w:r>
    </w:p>
    <w:p>
      <w:pPr>
        <w:pStyle w:val="39"/>
        <w:spacing w:line="240" w:lineRule="auto"/>
      </w:pPr>
      <w:r>
        <w:rPr>
          <w:rFonts w:hint="eastAsia"/>
        </w:rPr>
        <w:t>b) 企业培养：企业结合业务发展需要，应根据</w:t>
      </w:r>
      <w:r>
        <w:rPr>
          <w:rFonts w:hint="eastAsia"/>
          <w:szCs w:val="21"/>
          <w:lang w:eastAsia="zh-CN"/>
        </w:rPr>
        <w:t>大模型技术与应用</w:t>
      </w:r>
      <w:r>
        <w:rPr>
          <w:rFonts w:hint="eastAsia"/>
          <w:szCs w:val="21"/>
          <w:lang w:val="en-US" w:eastAsia="zh-CN"/>
        </w:rPr>
        <w:t>领域</w:t>
      </w:r>
      <w:r>
        <w:rPr>
          <w:rFonts w:hint="eastAsia"/>
        </w:rPr>
        <w:t>各岗位能力要求有针对性、有计划地实施岗位能力提升计划，满足个人发展需要，增强企业竞争力；</w:t>
      </w:r>
    </w:p>
    <w:p>
      <w:pPr>
        <w:pStyle w:val="39"/>
        <w:spacing w:line="240" w:lineRule="auto"/>
      </w:pPr>
      <w:r>
        <w:rPr>
          <w:rFonts w:hint="eastAsia"/>
        </w:rPr>
        <w:t>c) 个人培养：从业人员根据个人发展计划，做好职业规划与岗位定位，对标</w:t>
      </w:r>
      <w:r>
        <w:rPr>
          <w:rFonts w:hint="eastAsia"/>
          <w:szCs w:val="21"/>
          <w:lang w:eastAsia="zh-CN"/>
        </w:rPr>
        <w:t>大模型技术与应用</w:t>
      </w:r>
      <w:r>
        <w:rPr>
          <w:rFonts w:hint="eastAsia"/>
          <w:szCs w:val="21"/>
          <w:lang w:val="en-US" w:eastAsia="zh-CN"/>
        </w:rPr>
        <w:t>产业人才</w:t>
      </w:r>
      <w:r>
        <w:rPr>
          <w:rFonts w:hint="eastAsia"/>
        </w:rPr>
        <w:t>岗位能力要求，不断提升专业知识、技术技能水平，丰富工程实践经验。</w:t>
      </w:r>
    </w:p>
    <w:p>
      <w:pPr>
        <w:pStyle w:val="39"/>
        <w:spacing w:line="240" w:lineRule="auto"/>
      </w:pPr>
    </w:p>
    <w:p/>
    <w:p/>
    <w:p/>
    <w:p/>
    <w:p/>
    <w:p/>
    <w:p/>
    <w:p/>
    <w:p>
      <w:pPr>
        <w:pStyle w:val="39"/>
        <w:spacing w:line="240" w:lineRule="auto"/>
        <w:ind w:firstLine="0" w:firstLineChars="0"/>
        <w:rPr>
          <w:rFonts w:hAnsi="宋体"/>
        </w:rPr>
      </w:pPr>
      <w:r>
        <w:br w:type="page"/>
      </w:r>
      <w:r>
        <w:rPr>
          <w:rFonts w:hint="eastAsia"/>
          <w:szCs w:val="21"/>
          <w:lang w:eastAsia="zh-CN"/>
        </w:rPr>
        <w:t>大模型技术与应用产业</w:t>
      </w:r>
      <w:r>
        <w:rPr>
          <w:rFonts w:hint="eastAsia" w:hAnsi="宋体"/>
        </w:rPr>
        <w:t>人才岗位能力提升路径见图</w:t>
      </w:r>
      <w:r>
        <w:rPr>
          <w:rFonts w:hAnsi="宋体"/>
        </w:rPr>
        <w:t>A</w:t>
      </w:r>
      <w:r>
        <w:rPr>
          <w:rFonts w:hint="eastAsia" w:hAnsi="宋体"/>
        </w:rPr>
        <w:t>.1。</w:t>
      </w:r>
    </w:p>
    <w:p>
      <w:pPr>
        <w:pStyle w:val="73"/>
        <w:spacing w:before="156" w:after="156"/>
        <w:rPr>
          <w:rFonts w:hint="default"/>
        </w:rPr>
      </w:pPr>
      <w:bookmarkStart w:id="246" w:name="_Toc27356"/>
      <w:r>
        <w:t xml:space="preserve">图A.1  </w:t>
      </w:r>
      <w:r>
        <w:rPr>
          <w:rFonts w:hint="eastAsia"/>
          <w:lang w:eastAsia="zh-CN"/>
        </w:rPr>
        <w:t>大模型技术与应用产业</w:t>
      </w:r>
      <w:r>
        <w:t>人才岗位能力提升路径</w:t>
      </w:r>
      <w:bookmarkEnd w:id="246"/>
    </w:p>
    <w:tbl>
      <w:tblPr>
        <w:tblStyle w:val="25"/>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3"/>
              <w:spacing w:before="156" w:after="156"/>
              <w:rPr>
                <w:rFonts w:hint="default" w:cs="宋体"/>
                <w:szCs w:val="21"/>
              </w:rPr>
            </w:pPr>
            <w:r>
              <w:rPr>
                <w:rFonts w:hint="eastAsia"/>
                <w:szCs w:val="21"/>
                <w:lang w:eastAsia="zh-CN"/>
              </w:rPr>
              <w:t>大模型技术与应用产业</w:t>
            </w:r>
            <w:r>
              <w:t>人才岗位能力水平</w:t>
            </w:r>
          </w:p>
          <w:p>
            <w:pPr>
              <w:ind w:firstLine="240" w:firstLineChars="100"/>
              <w:rPr>
                <w:rFonts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66432" behindDoc="0" locked="0" layoutInCell="1" allowOverlap="1">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66432;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w:t>
            </w:r>
          </w:p>
        </w:tc>
        <w:tc>
          <w:tcPr>
            <w:tcW w:w="160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r>
      <w:tr>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67456" behindDoc="0" locked="0" layoutInCell="1" allowOverlap="1">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6745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独立完成高度复杂的工作，精通关键专业技能，引领革新，具有资深经验</w:t>
            </w:r>
          </w:p>
        </w:tc>
      </w:tr>
      <w:tr>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pPr>
              <w:rPr>
                <w:rFonts w:ascii="宋体" w:hAnsi="宋体" w:cs="宋体"/>
                <w:sz w:val="18"/>
                <w:szCs w:val="18"/>
              </w:rPr>
            </w:pPr>
          </w:p>
          <w:p>
            <w:pPr>
              <w:rPr>
                <w:rFonts w:ascii="宋体" w:hAnsi="宋体" w:cs="宋体"/>
                <w:sz w:val="18"/>
                <w:szCs w:val="18"/>
              </w:rPr>
            </w:pPr>
          </w:p>
          <w:p>
            <w:pPr>
              <w:keepNext/>
              <w:keepLines/>
              <w:spacing w:before="240" w:after="64"/>
              <w:ind w:firstLine="1446" w:firstLineChars="800"/>
              <w:rPr>
                <w:rFonts w:ascii="宋体" w:hAnsi="宋体" w:cs="宋体"/>
                <w:b/>
                <w:sz w:val="18"/>
                <w:szCs w:val="18"/>
              </w:rPr>
            </w:pPr>
            <w:r>
              <w:rPr>
                <w:rFonts w:hint="eastAsia" w:ascii="宋体" w:hAnsi="宋体" w:cs="宋体"/>
                <w:b/>
                <w:sz w:val="18"/>
                <w:szCs w:val="18"/>
              </w:rPr>
              <w:t>能力提升方式</w:t>
            </w:r>
          </w:p>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65408" behindDoc="0" locked="0" layoutInCell="1" allowOverlap="1">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6540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课堂培养</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pPr>
              <w:keepNext/>
              <w:keepLines/>
              <w:spacing w:before="240" w:after="64"/>
              <w:ind w:firstLine="1807" w:firstLineChars="1000"/>
              <w:rPr>
                <w:rFonts w:ascii="宋体" w:hAnsi="宋体" w:cs="宋体"/>
                <w:b/>
                <w:sz w:val="18"/>
                <w:szCs w:val="18"/>
              </w:rPr>
            </w:pPr>
            <w:r>
              <w:rPr>
                <w:rFonts w:hint="eastAsia" w:ascii="宋体" w:hAnsi="宋体" w:cs="宋体"/>
                <w:b/>
                <w:sz w:val="18"/>
                <w:szCs w:val="18"/>
              </w:rPr>
              <w:t>能力发展路径</w:t>
            </w:r>
          </w:p>
        </w:tc>
      </w:tr>
      <w:tr>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课堂培训</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p>
        </w:tc>
      </w:tr>
    </w:tbl>
    <w:p>
      <w:pPr>
        <w:pStyle w:val="39"/>
        <w:spacing w:line="240" w:lineRule="auto"/>
      </w:pPr>
    </w:p>
    <w:p>
      <w:pPr>
        <w:rPr>
          <w:rFonts w:ascii="华文宋体" w:hAnsi="华文宋体" w:eastAsia="华文宋体"/>
          <w:color w:val="000000" w:themeColor="text1"/>
          <w:kern w:val="2"/>
          <w:sz w:val="21"/>
          <w:szCs w:val="28"/>
          <w14:textFill>
            <w14:solidFill>
              <w14:schemeClr w14:val="tx1"/>
            </w14:solidFill>
          </w14:textFill>
        </w:rPr>
      </w:pPr>
      <w:r>
        <w:rPr>
          <w:rFonts w:ascii="华文宋体" w:hAnsi="华文宋体" w:eastAsia="华文宋体"/>
          <w:color w:val="000000" w:themeColor="text1"/>
          <w:szCs w:val="28"/>
          <w14:textFill>
            <w14:solidFill>
              <w14:schemeClr w14:val="tx1"/>
            </w14:solidFill>
          </w14:textFill>
        </w:rPr>
        <w:br w:type="page"/>
      </w:r>
    </w:p>
    <w:p>
      <w:pPr>
        <w:pStyle w:val="49"/>
        <w:keepNext w:val="0"/>
        <w:pageBreakBefore/>
        <w:numPr>
          <w:ilvl w:val="0"/>
          <w:numId w:val="5"/>
        </w:numPr>
        <w:tabs>
          <w:tab w:val="clear" w:pos="360"/>
        </w:tabs>
        <w:rPr>
          <w:sz w:val="21"/>
          <w:szCs w:val="21"/>
        </w:rPr>
      </w:pPr>
      <w:bookmarkStart w:id="247" w:name="_Toc11591"/>
      <w:bookmarkStart w:id="248" w:name="_Toc16126"/>
      <w:bookmarkStart w:id="249" w:name="_Toc3132"/>
      <w:bookmarkStart w:id="250" w:name="_Toc25001"/>
      <w:bookmarkStart w:id="251" w:name="_Toc25269"/>
      <w:bookmarkStart w:id="252" w:name="_Toc22096"/>
      <w:bookmarkStart w:id="253" w:name="_Toc11997"/>
      <w:r>
        <w:br w:type="textWrapping"/>
      </w:r>
      <w:bookmarkStart w:id="254" w:name="_Toc80698296"/>
      <w:bookmarkStart w:id="255" w:name="_Toc107996632"/>
      <w:bookmarkStart w:id="256" w:name="_Toc60756411"/>
      <w:r>
        <w:rPr>
          <w:rFonts w:hint="eastAsia"/>
          <w:sz w:val="21"/>
          <w:szCs w:val="21"/>
        </w:rPr>
        <w:t>（资料性附录）</w:t>
      </w:r>
      <w:r>
        <w:rPr>
          <w:sz w:val="21"/>
          <w:szCs w:val="21"/>
        </w:rPr>
        <w:br w:type="textWrapping"/>
      </w:r>
      <w:r>
        <w:rPr>
          <w:rFonts w:hint="eastAsia"/>
          <w:sz w:val="21"/>
          <w:szCs w:val="21"/>
          <w:lang w:eastAsia="zh-CN"/>
        </w:rPr>
        <w:t>大模型技术与应用产业</w:t>
      </w:r>
      <w:r>
        <w:rPr>
          <w:rFonts w:hint="eastAsia"/>
          <w:sz w:val="21"/>
          <w:szCs w:val="21"/>
        </w:rPr>
        <w:t>人才岗位能力评价</w:t>
      </w:r>
      <w:bookmarkEnd w:id="247"/>
      <w:bookmarkEnd w:id="248"/>
      <w:bookmarkEnd w:id="249"/>
      <w:bookmarkEnd w:id="250"/>
      <w:bookmarkEnd w:id="251"/>
      <w:bookmarkEnd w:id="252"/>
      <w:bookmarkEnd w:id="253"/>
      <w:bookmarkEnd w:id="254"/>
      <w:bookmarkEnd w:id="255"/>
      <w:bookmarkEnd w:id="256"/>
    </w:p>
    <w:p>
      <w:pPr>
        <w:pStyle w:val="77"/>
        <w:spacing w:before="156" w:after="156"/>
        <w:outlineLvl w:val="0"/>
        <w:rPr>
          <w:rFonts w:hint="default"/>
        </w:rPr>
      </w:pPr>
      <w:bookmarkStart w:id="257" w:name="_Toc22193"/>
      <w:bookmarkStart w:id="258" w:name="_Toc31670"/>
      <w:bookmarkStart w:id="259" w:name="_Toc9260"/>
      <w:bookmarkStart w:id="260" w:name="_Toc23341"/>
      <w:r>
        <w:t xml:space="preserve">B.1 </w:t>
      </w:r>
      <w:r>
        <w:rPr>
          <w:rFonts w:hint="eastAsia"/>
          <w:szCs w:val="21"/>
          <w:lang w:eastAsia="zh-CN"/>
        </w:rPr>
        <w:t>大模型技术与应用</w:t>
      </w:r>
      <w:r>
        <w:rPr>
          <w:rFonts w:hint="eastAsia" w:ascii="宋体" w:hAnsi="宋体" w:cs="宋体"/>
          <w:sz w:val="21"/>
          <w:szCs w:val="21"/>
          <w:lang w:val="en-US" w:eastAsia="zh-CN"/>
        </w:rPr>
        <w:t>产业</w:t>
      </w:r>
      <w:r>
        <w:t>人才岗位能力评价方法</w:t>
      </w:r>
      <w:bookmarkEnd w:id="257"/>
      <w:bookmarkEnd w:id="258"/>
      <w:bookmarkEnd w:id="259"/>
      <w:bookmarkEnd w:id="260"/>
    </w:p>
    <w:p>
      <w:pPr>
        <w:pStyle w:val="82"/>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szCs w:val="21"/>
          <w:lang w:eastAsia="zh-CN"/>
        </w:rPr>
        <w:t>大模型技术与应用产业</w:t>
      </w:r>
      <w:r>
        <w:rPr>
          <w:rFonts w:hint="eastAsia"/>
        </w:rPr>
        <w:t>人才</w:t>
      </w:r>
      <w:r>
        <w:t>能力胜任、职业发展等活动的依据。评价</w:t>
      </w:r>
      <w:r>
        <w:rPr>
          <w:rFonts w:hint="eastAsia"/>
        </w:rPr>
        <w:t>方式包括</w:t>
      </w:r>
      <w:r>
        <w:t>：</w:t>
      </w:r>
    </w:p>
    <w:p>
      <w:pPr>
        <w:pStyle w:val="82"/>
        <w:ind w:firstLine="420"/>
      </w:pPr>
      <w:r>
        <w:rPr>
          <w:rFonts w:hint="eastAsia" w:ascii="Times New Roman"/>
        </w:rPr>
        <w:t>a</w:t>
      </w:r>
      <w:r>
        <w:rPr>
          <w:rFonts w:ascii="Times New Roman"/>
        </w:rPr>
        <w:t xml:space="preserve">) </w:t>
      </w:r>
      <w:r>
        <w:rPr>
          <w:rFonts w:hint="eastAsia"/>
        </w:rPr>
        <w:t>专业知识主要通过笔试考核的方式进行评价；</w:t>
      </w:r>
    </w:p>
    <w:p>
      <w:pPr>
        <w:pStyle w:val="82"/>
        <w:ind w:firstLine="420"/>
      </w:pPr>
      <w:r>
        <w:rPr>
          <w:rFonts w:hint="eastAsia" w:ascii="Times New Roman"/>
        </w:rPr>
        <w:t>b</w:t>
      </w:r>
      <w:r>
        <w:rPr>
          <w:rFonts w:ascii="Times New Roman"/>
        </w:rPr>
        <w:t xml:space="preserve">) </w:t>
      </w:r>
      <w:r>
        <w:rPr>
          <w:rFonts w:hint="eastAsia"/>
        </w:rPr>
        <w:t>技术技能主要通过实验考核</w:t>
      </w:r>
      <w:r>
        <w:rPr>
          <w:rFonts w:hint="eastAsia"/>
          <w:lang w:val="en-US" w:eastAsia="zh-CN"/>
        </w:rPr>
        <w:t>的</w:t>
      </w:r>
      <w:r>
        <w:rPr>
          <w:rFonts w:hint="eastAsia"/>
        </w:rPr>
        <w:t>方式进行评价；</w:t>
      </w:r>
    </w:p>
    <w:p>
      <w:pPr>
        <w:pStyle w:val="82"/>
        <w:ind w:firstLine="420"/>
        <w:rPr>
          <w:rFonts w:hint="eastAsia" w:eastAsia="宋体"/>
          <w:lang w:eastAsia="zh-CN"/>
        </w:rPr>
      </w:pPr>
      <w:r>
        <w:rPr>
          <w:rFonts w:hint="eastAsia" w:ascii="Times New Roman"/>
        </w:rPr>
        <w:t>c</w:t>
      </w:r>
      <w:r>
        <w:rPr>
          <w:rFonts w:ascii="Times New Roman"/>
        </w:rPr>
        <w:t xml:space="preserve">) </w:t>
      </w:r>
      <w:r>
        <w:rPr>
          <w:rFonts w:hint="eastAsia"/>
        </w:rPr>
        <w:t>工程实践主要通过成果评价</w:t>
      </w:r>
      <w:r>
        <w:rPr>
          <w:rFonts w:hint="eastAsia"/>
          <w:lang w:val="en-US" w:eastAsia="zh-CN"/>
        </w:rPr>
        <w:t>的</w:t>
      </w:r>
      <w:r>
        <w:rPr>
          <w:rFonts w:hint="eastAsia"/>
        </w:rPr>
        <w:t>方式进行评价</w:t>
      </w:r>
      <w:r>
        <w:rPr>
          <w:rFonts w:hint="eastAsia"/>
          <w:lang w:eastAsia="zh-CN"/>
        </w:rPr>
        <w:t>。</w:t>
      </w:r>
    </w:p>
    <w:p>
      <w:pPr>
        <w:pStyle w:val="77"/>
        <w:spacing w:before="156" w:after="156"/>
        <w:outlineLvl w:val="0"/>
        <w:rPr>
          <w:rFonts w:hint="default"/>
        </w:rPr>
      </w:pPr>
      <w:bookmarkStart w:id="261" w:name="_Toc20453"/>
      <w:bookmarkStart w:id="262" w:name="_Toc25533"/>
      <w:bookmarkStart w:id="263" w:name="_Toc15732"/>
      <w:bookmarkStart w:id="264" w:name="_Toc16661"/>
      <w:r>
        <w:t xml:space="preserve">B.2 </w:t>
      </w:r>
      <w:r>
        <w:rPr>
          <w:rFonts w:hint="eastAsia"/>
          <w:szCs w:val="21"/>
          <w:lang w:eastAsia="zh-CN"/>
        </w:rPr>
        <w:t>大模型技术与应用</w:t>
      </w:r>
      <w:r>
        <w:rPr>
          <w:rFonts w:hint="eastAsia" w:ascii="宋体" w:hAnsi="宋体" w:cs="宋体"/>
          <w:sz w:val="21"/>
          <w:szCs w:val="21"/>
          <w:lang w:val="en-US" w:eastAsia="zh-CN"/>
        </w:rPr>
        <w:t>产业</w:t>
      </w:r>
      <w:r>
        <w:t>人才岗位能力评价等级</w:t>
      </w:r>
      <w:bookmarkEnd w:id="261"/>
      <w:bookmarkEnd w:id="262"/>
      <w:bookmarkEnd w:id="263"/>
      <w:bookmarkEnd w:id="264"/>
    </w:p>
    <w:p>
      <w:pPr>
        <w:pStyle w:val="39"/>
        <w:spacing w:line="240" w:lineRule="auto"/>
      </w:pPr>
      <w:r>
        <w:rPr>
          <w:rFonts w:hint="eastAsia"/>
          <w:szCs w:val="21"/>
          <w:lang w:eastAsia="zh-CN"/>
        </w:rPr>
        <w:t>大模型技术与应用</w:t>
      </w:r>
      <w:r>
        <w:rPr>
          <w:rFonts w:hint="eastAsia" w:ascii="宋体" w:hAnsi="宋体" w:cs="宋体"/>
          <w:sz w:val="21"/>
          <w:szCs w:val="21"/>
          <w:lang w:val="en-US" w:eastAsia="zh-CN"/>
        </w:rPr>
        <w:t>产业</w:t>
      </w:r>
      <w:r>
        <w:t>人才岗位能力评价等级可以分为初、中、高级三级，能力分为9等。</w:t>
      </w:r>
    </w:p>
    <w:p>
      <w:pPr>
        <w:pStyle w:val="39"/>
        <w:spacing w:line="240" w:lineRule="auto"/>
      </w:pPr>
      <w:r>
        <w:rPr>
          <w:rFonts w:hint="eastAsia" w:cs="Times New Roman"/>
        </w:rPr>
        <w:t>a</w:t>
      </w:r>
      <w:r>
        <w:rPr>
          <w:rFonts w:cs="Times New Roman"/>
        </w:rPr>
        <w:t xml:space="preserve">) </w:t>
      </w:r>
      <w:r>
        <w:t>初级（1—3级）：在他人指导下完成所承担的工作，并具有一定独立工作能力，具有</w:t>
      </w:r>
      <w:r>
        <w:rPr>
          <w:rFonts w:hint="eastAsia"/>
        </w:rPr>
        <w:t>一定</w:t>
      </w:r>
      <w:r>
        <w:t>实践经历；</w:t>
      </w:r>
    </w:p>
    <w:p>
      <w:pPr>
        <w:pStyle w:val="39"/>
        <w:spacing w:line="240" w:lineRule="auto"/>
      </w:pPr>
      <w:r>
        <w:rPr>
          <w:rFonts w:hint="eastAsia" w:cs="Times New Roman"/>
        </w:rPr>
        <w:t>b</w:t>
      </w:r>
      <w:r>
        <w:rPr>
          <w:rFonts w:cs="Times New Roman"/>
        </w:rPr>
        <w:t xml:space="preserve">) </w:t>
      </w:r>
      <w:r>
        <w:t>中级（4—6级）：独立完成较为复杂的工作，具备指导他人工作的能力，具有</w:t>
      </w:r>
      <w:r>
        <w:rPr>
          <w:rFonts w:hint="eastAsia"/>
        </w:rPr>
        <w:t>3年及以上</w:t>
      </w:r>
      <w:r>
        <w:t>工作经验；</w:t>
      </w:r>
    </w:p>
    <w:p>
      <w:pPr>
        <w:pStyle w:val="39"/>
        <w:spacing w:line="240" w:lineRule="auto"/>
      </w:pPr>
      <w:r>
        <w:rPr>
          <w:rFonts w:hint="eastAsia" w:cs="Times New Roman"/>
        </w:rPr>
        <w:t>c</w:t>
      </w:r>
      <w:r>
        <w:rPr>
          <w:rFonts w:cs="Times New Roman"/>
        </w:rPr>
        <w:t xml:space="preserve">) </w:t>
      </w:r>
      <w:r>
        <w:t>高级（7—9级）：独立完成高度复杂的工作，精通关键专业技能，引领革新，具有</w:t>
      </w:r>
      <w:r>
        <w:rPr>
          <w:rFonts w:hint="eastAsia"/>
        </w:rPr>
        <w:t>5年及以上工作</w:t>
      </w:r>
      <w:r>
        <w:t>经验。</w:t>
      </w:r>
    </w:p>
    <w:p>
      <w:pPr>
        <w:pStyle w:val="77"/>
        <w:spacing w:before="156" w:after="156"/>
        <w:outlineLvl w:val="0"/>
        <w:rPr>
          <w:rFonts w:hint="default"/>
        </w:rPr>
      </w:pPr>
      <w:bookmarkStart w:id="265" w:name="_Toc26241"/>
      <w:bookmarkStart w:id="266" w:name="_Toc13040"/>
      <w:bookmarkStart w:id="267" w:name="_Toc2468"/>
      <w:bookmarkStart w:id="268" w:name="_Toc21279"/>
      <w:r>
        <w:t xml:space="preserve">B.3 </w:t>
      </w:r>
      <w:r>
        <w:rPr>
          <w:rFonts w:hint="eastAsia"/>
          <w:szCs w:val="21"/>
          <w:lang w:eastAsia="zh-CN"/>
        </w:rPr>
        <w:t>大模型技术与应用</w:t>
      </w:r>
      <w:r>
        <w:rPr>
          <w:rFonts w:hint="eastAsia" w:ascii="宋体" w:hAnsi="宋体" w:cs="宋体"/>
          <w:sz w:val="21"/>
          <w:szCs w:val="21"/>
          <w:lang w:val="en-US" w:eastAsia="zh-CN"/>
        </w:rPr>
        <w:t>产业</w:t>
      </w:r>
      <w:r>
        <w:t>人才岗位能力等级评价权重</w:t>
      </w:r>
      <w:bookmarkEnd w:id="265"/>
      <w:bookmarkEnd w:id="266"/>
      <w:bookmarkEnd w:id="267"/>
      <w:bookmarkEnd w:id="268"/>
    </w:p>
    <w:p>
      <w:pPr>
        <w:pStyle w:val="82"/>
        <w:ind w:firstLine="420"/>
        <w:rPr>
          <w:rFonts w:ascii="Times New Roman"/>
        </w:rPr>
      </w:pPr>
      <w:r>
        <w:rPr>
          <w:rFonts w:hint="eastAsia"/>
          <w:szCs w:val="21"/>
          <w:lang w:eastAsia="zh-CN"/>
        </w:rPr>
        <w:t>大模型技术与应用产业</w:t>
      </w:r>
      <w:r>
        <w:rPr>
          <w:rFonts w:ascii="Times New Roman"/>
        </w:rPr>
        <w:t>人才岗位能力等级评价权重表如下：</w:t>
      </w:r>
    </w:p>
    <w:p>
      <w:pPr>
        <w:pStyle w:val="82"/>
        <w:ind w:firstLine="0" w:firstLineChars="0"/>
        <w:jc w:val="center"/>
        <w:rPr>
          <w:rFonts w:ascii="Times New Roman" w:eastAsia="黑体"/>
        </w:rPr>
      </w:pPr>
      <w:r>
        <w:rPr>
          <w:rFonts w:ascii="黑体" w:hAnsi="黑体" w:eastAsia="黑体"/>
        </w:rPr>
        <w:t xml:space="preserve">B.1 </w:t>
      </w:r>
      <w:r>
        <w:rPr>
          <w:rFonts w:hint="eastAsia" w:ascii="黑体" w:hAnsi="黑体" w:eastAsia="黑体"/>
          <w:lang w:val="en-US" w:eastAsia="zh-CN"/>
        </w:rPr>
        <w:t xml:space="preserve"> </w:t>
      </w:r>
      <w:r>
        <w:rPr>
          <w:rFonts w:hint="eastAsia" w:ascii="黑体" w:hAnsi="黑体" w:eastAsia="黑体"/>
          <w:lang w:eastAsia="zh-CN"/>
        </w:rPr>
        <w:t>大模型技术与应用产业</w:t>
      </w:r>
      <w:r>
        <w:rPr>
          <w:rFonts w:ascii="Times New Roman" w:eastAsia="黑体"/>
        </w:rPr>
        <w:t>人才岗位能力等级评价权重表</w:t>
      </w:r>
    </w:p>
    <w:tbl>
      <w:tblPr>
        <w:tblStyle w:val="26"/>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pPr>
              <w:jc w:val="center"/>
              <w:rPr>
                <w:sz w:val="21"/>
                <w:szCs w:val="21"/>
              </w:rPr>
            </w:pPr>
            <w:r>
              <w:rPr>
                <w:sz w:val="21"/>
                <w:szCs w:val="21"/>
              </w:rPr>
              <w:t>评价维度</w:t>
            </w:r>
          </w:p>
        </w:tc>
        <w:tc>
          <w:tcPr>
            <w:tcW w:w="1001" w:type="pct"/>
            <w:vAlign w:val="center"/>
          </w:tcPr>
          <w:p>
            <w:pPr>
              <w:jc w:val="center"/>
              <w:rPr>
                <w:sz w:val="21"/>
                <w:szCs w:val="21"/>
              </w:rPr>
            </w:pPr>
            <w:r>
              <w:rPr>
                <w:sz w:val="21"/>
                <w:szCs w:val="21"/>
              </w:rPr>
              <w:t>专业知识</w:t>
            </w:r>
          </w:p>
        </w:tc>
        <w:tc>
          <w:tcPr>
            <w:tcW w:w="1251" w:type="pct"/>
            <w:vAlign w:val="center"/>
          </w:tcPr>
          <w:p>
            <w:pPr>
              <w:jc w:val="center"/>
              <w:rPr>
                <w:sz w:val="21"/>
                <w:szCs w:val="21"/>
              </w:rPr>
            </w:pPr>
            <w:r>
              <w:rPr>
                <w:sz w:val="21"/>
                <w:szCs w:val="21"/>
              </w:rPr>
              <w:t>技术技能</w:t>
            </w:r>
          </w:p>
        </w:tc>
        <w:tc>
          <w:tcPr>
            <w:tcW w:w="1186" w:type="pct"/>
            <w:vAlign w:val="center"/>
          </w:tcPr>
          <w:p>
            <w:pPr>
              <w:jc w:val="center"/>
              <w:rPr>
                <w:sz w:val="21"/>
                <w:szCs w:val="21"/>
              </w:rPr>
            </w:pPr>
            <w:r>
              <w:rPr>
                <w:sz w:val="21"/>
                <w:szCs w:val="21"/>
              </w:rPr>
              <w:t>工程实践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pPr>
              <w:jc w:val="center"/>
              <w:rPr>
                <w:sz w:val="21"/>
                <w:szCs w:val="21"/>
              </w:rPr>
            </w:pPr>
            <w:r>
              <w:rPr>
                <w:sz w:val="21"/>
                <w:szCs w:val="21"/>
              </w:rPr>
              <w:t>岗位等级</w:t>
            </w:r>
          </w:p>
        </w:tc>
        <w:tc>
          <w:tcPr>
            <w:tcW w:w="3438" w:type="pct"/>
            <w:gridSpan w:val="3"/>
            <w:vAlign w:val="center"/>
          </w:tcPr>
          <w:p>
            <w:pPr>
              <w:jc w:val="center"/>
              <w:rPr>
                <w:sz w:val="21"/>
                <w:szCs w:val="21"/>
              </w:rPr>
            </w:pPr>
            <w:r>
              <w:rPr>
                <w:sz w:val="21"/>
                <w:szCs w:val="21"/>
              </w:rPr>
              <w:t>评价分值权重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pPr>
              <w:jc w:val="center"/>
              <w:rPr>
                <w:sz w:val="21"/>
                <w:szCs w:val="21"/>
              </w:rPr>
            </w:pPr>
            <w:r>
              <w:rPr>
                <w:sz w:val="21"/>
                <w:szCs w:val="21"/>
              </w:rPr>
              <w:t>高级</w:t>
            </w:r>
          </w:p>
        </w:tc>
        <w:tc>
          <w:tcPr>
            <w:tcW w:w="1001" w:type="pct"/>
            <w:vAlign w:val="center"/>
          </w:tcPr>
          <w:p>
            <w:pPr>
              <w:jc w:val="center"/>
              <w:rPr>
                <w:sz w:val="21"/>
                <w:szCs w:val="21"/>
              </w:rPr>
            </w:pPr>
            <w:r>
              <w:rPr>
                <w:sz w:val="21"/>
                <w:szCs w:val="21"/>
              </w:rPr>
              <w:t xml:space="preserve">9级 </w:t>
            </w:r>
          </w:p>
        </w:tc>
        <w:tc>
          <w:tcPr>
            <w:tcW w:w="1001" w:type="pct"/>
            <w:vMerge w:val="restart"/>
            <w:shd w:val="clear" w:color="auto" w:fill="auto"/>
            <w:vAlign w:val="center"/>
          </w:tcPr>
          <w:p>
            <w:pPr>
              <w:jc w:val="center"/>
              <w:rPr>
                <w:sz w:val="21"/>
                <w:szCs w:val="21"/>
              </w:rPr>
            </w:pPr>
            <w:r>
              <w:rPr>
                <w:sz w:val="21"/>
                <w:szCs w:val="21"/>
              </w:rPr>
              <w:t>20%</w:t>
            </w:r>
          </w:p>
        </w:tc>
        <w:tc>
          <w:tcPr>
            <w:tcW w:w="1251" w:type="pct"/>
            <w:vMerge w:val="restart"/>
            <w:shd w:val="clear" w:color="auto" w:fill="auto"/>
            <w:vAlign w:val="center"/>
          </w:tcPr>
          <w:p>
            <w:pPr>
              <w:jc w:val="center"/>
              <w:rPr>
                <w:sz w:val="21"/>
                <w:szCs w:val="21"/>
              </w:rPr>
            </w:pPr>
            <w:r>
              <w:rPr>
                <w:sz w:val="21"/>
                <w:szCs w:val="21"/>
              </w:rPr>
              <w:t>30%</w:t>
            </w:r>
          </w:p>
        </w:tc>
        <w:tc>
          <w:tcPr>
            <w:tcW w:w="1186" w:type="pct"/>
            <w:vMerge w:val="restart"/>
            <w:vAlign w:val="center"/>
          </w:tcPr>
          <w:p>
            <w:pPr>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 xml:space="preserve">8级 </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7级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pPr>
              <w:jc w:val="center"/>
              <w:rPr>
                <w:sz w:val="21"/>
                <w:szCs w:val="21"/>
              </w:rPr>
            </w:pPr>
            <w:r>
              <w:rPr>
                <w:sz w:val="21"/>
                <w:szCs w:val="21"/>
              </w:rPr>
              <w:t>中级</w:t>
            </w:r>
          </w:p>
        </w:tc>
        <w:tc>
          <w:tcPr>
            <w:tcW w:w="1001" w:type="pct"/>
            <w:vAlign w:val="center"/>
          </w:tcPr>
          <w:p>
            <w:pPr>
              <w:jc w:val="center"/>
              <w:rPr>
                <w:sz w:val="21"/>
                <w:szCs w:val="21"/>
              </w:rPr>
            </w:pPr>
            <w:r>
              <w:rPr>
                <w:sz w:val="21"/>
                <w:szCs w:val="21"/>
              </w:rPr>
              <w:t>6级</w:t>
            </w:r>
          </w:p>
        </w:tc>
        <w:tc>
          <w:tcPr>
            <w:tcW w:w="1001" w:type="pct"/>
            <w:vMerge w:val="restart"/>
            <w:shd w:val="clear" w:color="auto" w:fill="auto"/>
            <w:vAlign w:val="center"/>
          </w:tcPr>
          <w:p>
            <w:pPr>
              <w:jc w:val="center"/>
              <w:rPr>
                <w:sz w:val="21"/>
                <w:szCs w:val="21"/>
              </w:rPr>
            </w:pPr>
            <w:r>
              <w:rPr>
                <w:sz w:val="21"/>
                <w:szCs w:val="21"/>
              </w:rPr>
              <w:t>50%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5级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4级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pPr>
              <w:jc w:val="center"/>
              <w:rPr>
                <w:sz w:val="21"/>
                <w:szCs w:val="21"/>
              </w:rPr>
            </w:pPr>
            <w:r>
              <w:rPr>
                <w:sz w:val="21"/>
                <w:szCs w:val="21"/>
              </w:rPr>
              <w:t>初级</w:t>
            </w:r>
          </w:p>
        </w:tc>
        <w:tc>
          <w:tcPr>
            <w:tcW w:w="1001" w:type="pct"/>
            <w:vAlign w:val="center"/>
          </w:tcPr>
          <w:p>
            <w:pPr>
              <w:jc w:val="center"/>
              <w:rPr>
                <w:sz w:val="21"/>
                <w:szCs w:val="21"/>
              </w:rPr>
            </w:pPr>
            <w:r>
              <w:rPr>
                <w:sz w:val="21"/>
                <w:szCs w:val="21"/>
              </w:rPr>
              <w:t>3级</w:t>
            </w:r>
          </w:p>
        </w:tc>
        <w:tc>
          <w:tcPr>
            <w:tcW w:w="1001" w:type="pct"/>
            <w:vMerge w:val="restart"/>
            <w:shd w:val="clear" w:color="auto" w:fill="auto"/>
            <w:vAlign w:val="center"/>
          </w:tcPr>
          <w:p>
            <w:pPr>
              <w:jc w:val="center"/>
              <w:rPr>
                <w:sz w:val="21"/>
                <w:szCs w:val="21"/>
              </w:rPr>
            </w:pPr>
            <w:r>
              <w:rPr>
                <w:sz w:val="21"/>
                <w:szCs w:val="21"/>
              </w:rPr>
              <w:t>70%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2级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1级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pPr>
              <w:jc w:val="center"/>
              <w:rPr>
                <w:sz w:val="21"/>
                <w:szCs w:val="21"/>
              </w:rPr>
            </w:pPr>
            <w:r>
              <w:rPr>
                <w:sz w:val="21"/>
                <w:szCs w:val="21"/>
              </w:rPr>
              <w:t>备注</w:t>
            </w:r>
          </w:p>
        </w:tc>
        <w:tc>
          <w:tcPr>
            <w:tcW w:w="3438" w:type="pct"/>
            <w:gridSpan w:val="3"/>
          </w:tcPr>
          <w:p>
            <w:pPr>
              <w:rPr>
                <w:sz w:val="21"/>
                <w:szCs w:val="21"/>
              </w:rPr>
            </w:pPr>
            <w:r>
              <w:rPr>
                <w:sz w:val="21"/>
                <w:szCs w:val="21"/>
              </w:rPr>
              <w:t>评价总分满分为100分，由专业知识、技术技能、工程实践</w:t>
            </w:r>
            <w:r>
              <w:rPr>
                <w:rFonts w:hint="eastAsia"/>
                <w:sz w:val="21"/>
                <w:szCs w:val="21"/>
                <w:lang w:val="en-US" w:eastAsia="zh-CN"/>
              </w:rPr>
              <w:t>三</w:t>
            </w:r>
            <w:r>
              <w:rPr>
                <w:sz w:val="21"/>
                <w:szCs w:val="21"/>
              </w:rPr>
              <w:t>项评价维度的权重总分所得。</w:t>
            </w:r>
          </w:p>
        </w:tc>
      </w:tr>
    </w:tbl>
    <w:p>
      <w:pPr>
        <w:pStyle w:val="49"/>
        <w:keepNext w:val="0"/>
        <w:pageBreakBefore/>
        <w:numPr>
          <w:ilvl w:val="0"/>
          <w:numId w:val="0"/>
        </w:numPr>
        <w:tabs>
          <w:tab w:val="clear" w:pos="360"/>
        </w:tabs>
        <w:rPr>
          <w:rFonts w:hint="eastAsia"/>
        </w:rPr>
      </w:pPr>
      <w:bookmarkStart w:id="269" w:name="_Toc14414"/>
      <w:r>
        <w:rPr>
          <w:rFonts w:hint="eastAsia"/>
        </w:rPr>
        <w:t>参  考  文  献</w:t>
      </w:r>
      <w:bookmarkEnd w:id="269"/>
      <w:bookmarkStart w:id="270" w:name="_Toc27308"/>
      <w:bookmarkStart w:id="271" w:name="_Toc60756412"/>
      <w:bookmarkStart w:id="272" w:name="_Toc562"/>
      <w:bookmarkStart w:id="273" w:name="_Toc8886"/>
      <w:bookmarkStart w:id="274" w:name="_Toc13949"/>
      <w:bookmarkStart w:id="275" w:name="_Toc59097497"/>
      <w:bookmarkStart w:id="276" w:name="_Toc19023"/>
      <w:bookmarkStart w:id="277" w:name="_Toc4307"/>
      <w:bookmarkStart w:id="278" w:name="_Toc32607"/>
      <w:bookmarkStart w:id="279" w:name="_Toc59097549"/>
      <w:bookmarkStart w:id="280" w:name="_Toc80698297"/>
      <w:bookmarkStart w:id="281" w:name="_Toc8831"/>
      <w:bookmarkStart w:id="282" w:name="_Toc13837"/>
    </w:p>
    <w:p>
      <w:pPr>
        <w:pStyle w:val="39"/>
        <w:spacing w:line="240" w:lineRule="auto"/>
        <w:rPr>
          <w:rFonts w:hint="eastAsia"/>
        </w:rPr>
      </w:pPr>
      <w:r>
        <w:rPr>
          <w:rFonts w:hint="eastAsia"/>
        </w:rPr>
        <w:t>[1]  GB/T 41867-2022</w:t>
      </w:r>
      <w:r>
        <w:rPr>
          <w:rFonts w:hint="eastAsia"/>
          <w:lang w:val="en-US" w:eastAsia="zh-CN"/>
        </w:rPr>
        <w:t xml:space="preserve"> </w:t>
      </w:r>
      <w:r>
        <w:rPr>
          <w:rFonts w:hint="eastAsia"/>
        </w:rPr>
        <w:t>信息技术 人工智能 术语</w:t>
      </w:r>
    </w:p>
    <w:p>
      <w:pPr>
        <w:pStyle w:val="39"/>
        <w:spacing w:line="240" w:lineRule="auto"/>
        <w:ind w:left="1055" w:leftChars="177" w:hanging="630" w:hangingChars="300"/>
      </w:pPr>
    </w:p>
    <w:p>
      <w:pPr>
        <w:pStyle w:val="39"/>
        <w:framePr w:hSpace="181" w:vSpace="181" w:wrap="around" w:vAnchor="text" w:hAnchor="margin" w:xAlign="center" w:y="285"/>
        <w:spacing w:line="240" w:lineRule="auto"/>
        <w:ind w:firstLine="0" w:firstLineChars="0"/>
        <w:rPr>
          <w:rFonts w:hAnsi="宋体"/>
          <w:szCs w:val="21"/>
        </w:rPr>
      </w:pPr>
      <w:r>
        <w:rPr>
          <w:rFonts w:hAnsi="宋体"/>
          <w:szCs w:val="21"/>
        </w:rPr>
        <w:t>_________________________________</w:t>
      </w:r>
    </w:p>
    <w:p>
      <w:pPr>
        <w:pStyle w:val="39"/>
        <w:spacing w:line="240" w:lineRule="auto"/>
        <w:ind w:left="1055" w:leftChars="177" w:hanging="630" w:hangingChars="300"/>
        <w:rPr>
          <w:rFonts w:hAnsi="宋体"/>
          <w:szCs w:val="21"/>
        </w:rPr>
      </w:pPr>
    </w:p>
    <w:p>
      <w:pPr>
        <w:pStyle w:val="39"/>
        <w:ind w:firstLine="0" w:firstLineChars="0"/>
        <w:rPr>
          <w:rFonts w:ascii="华文宋体" w:hAnsi="华文宋体" w:eastAsia="华文宋体" w:cs="Times New Roman"/>
          <w:color w:val="000000" w:themeColor="text1"/>
          <w:szCs w:val="28"/>
          <w14:textFill>
            <w14:solidFill>
              <w14:schemeClr w14:val="tx1"/>
            </w14:solidFill>
          </w14:textFill>
        </w:rPr>
      </w:pPr>
    </w:p>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39"/>
        <w:ind w:left="1500" w:leftChars="450" w:hanging="420" w:hangingChars="200"/>
        <w:rPr>
          <w:rFonts w:ascii="华文宋体" w:hAnsi="华文宋体" w:eastAsia="华文宋体" w:cs="Times New Roman"/>
          <w:color w:val="000000" w:themeColor="text1"/>
          <w:szCs w:val="28"/>
          <w14:textFill>
            <w14:solidFill>
              <w14:schemeClr w14:val="tx1"/>
            </w14:solidFill>
          </w14:textFill>
        </w:rPr>
      </w:pPr>
    </w:p>
    <w:p/>
    <w:sectPr>
      <w:footerReference r:id="rId10" w:type="default"/>
      <w:footerReference r:id="rId11"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pPr>
          <w:pStyle w:val="14"/>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227"/>
      <w:jc w:val="right"/>
      <w:rPr>
        <w:rFonts w:ascii="宋体" w:hAnsi="宋体"/>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4"/>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CMvTes3AgAAbgQAAA4AAAAAAAAAAQAgAAAAHgEAAGRycy9lMm9Eb2MueG1s&#10;UEsFBgAAAAAGAAYAWQEAAMcFAAAAAA==&#10;">
              <v:fill on="f" focussize="0,0"/>
              <v:stroke on="f" miterlimit="8" joinstyle="miter"/>
              <v:imagedata o:title=""/>
              <o:lock v:ext="edit" aspectratio="f"/>
              <v:textbox inset="0mm,0mm,0mm,0mm" style="mso-fit-shape-to-text:t;">
                <w:txbxContent>
                  <w:p>
                    <w:pPr>
                      <w:pStyle w:val="14"/>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7"/>
      <w:rPr>
        <w:rFonts w:ascii="宋体" w:hAnsi="宋体"/>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pPr>
                                <w:pStyle w:val="14"/>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E/zHE3AgAAbg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pPr>
                          <w:pStyle w:val="14"/>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227"/>
      <w:jc w:val="right"/>
      <w:rPr>
        <w:rFonts w:ascii="宋体" w:hAnsi="宋体"/>
      </w:rPr>
    </w:pPr>
    <w:sdt>
      <w:sdtPr>
        <w:id w:val="-914468280"/>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816225"/>
    </w:sdtPr>
    <w:sdtEndPr>
      <w:rPr>
        <w:rFonts w:ascii="宋体" w:hAnsi="宋体"/>
      </w:rPr>
    </w:sdtEndPr>
    <w:sdtContent>
      <w:p>
        <w:pPr>
          <w:pStyle w:val="14"/>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hint="eastAsia" w:ascii="黑体" w:hAnsi="黑体" w:eastAsia="黑体"/>
        <w:sz w:val="21"/>
        <w:szCs w:val="21"/>
        <w:lang w:val="en-US" w:eastAsia="zh-CN"/>
      </w:rPr>
    </w:pPr>
    <w:r>
      <w:rPr>
        <w:rFonts w:ascii="黑体" w:hAnsi="黑体" w:eastAsia="黑体"/>
        <w:sz w:val="21"/>
        <w:szCs w:val="21"/>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3758565" cy="3785235"/>
          <wp:effectExtent l="0" t="0" r="3810" b="5715"/>
          <wp:wrapNone/>
          <wp:docPr id="5"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23</w:t>
    </w:r>
    <w:r>
      <w:rPr>
        <w:rFonts w:ascii="黑体" w:hAnsi="黑体" w:eastAsia="黑体"/>
        <w:sz w:val="21"/>
        <w:szCs w:val="21"/>
      </w:rPr>
      <w:t>-202</w:t>
    </w:r>
    <w:r>
      <w:rPr>
        <w:rFonts w:hint="eastAsia" w:ascii="黑体" w:hAnsi="黑体" w:eastAsia="黑体"/>
        <w:sz w:val="21"/>
        <w:szCs w:val="21"/>
        <w:lang w:val="en-US" w:eastAsia="zh-CN"/>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hint="eastAsia" w:ascii="黑体" w:hAnsi="黑体" w:eastAsia="黑体"/>
        <w:sz w:val="21"/>
        <w:szCs w:val="21"/>
        <w:lang w:val="en-US" w:eastAsia="zh-CN"/>
      </w:rPr>
    </w:pPr>
    <w:r>
      <w:rPr>
        <w:rFonts w:ascii="黑体" w:hAnsi="黑体" w:eastAsia="黑体"/>
        <w:sz w:val="21"/>
        <w:szCs w:val="21"/>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3758565" cy="3785235"/>
          <wp:effectExtent l="0" t="0" r="3810" b="5715"/>
          <wp:wrapNone/>
          <wp:docPr id="7"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23</w:t>
    </w:r>
    <w:r>
      <w:rPr>
        <w:rFonts w:ascii="黑体" w:hAnsi="黑体" w:eastAsia="黑体"/>
        <w:sz w:val="21"/>
        <w:szCs w:val="21"/>
      </w:rPr>
      <w:t>-202</w:t>
    </w:r>
    <w:r>
      <w:rPr>
        <w:rFonts w:hint="eastAsia" w:ascii="黑体" w:hAnsi="黑体" w:eastAsia="黑体"/>
        <w:sz w:val="21"/>
        <w:szCs w:val="21"/>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50"/>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3D664EA"/>
    <w:multiLevelType w:val="multilevel"/>
    <w:tmpl w:val="63D664EA"/>
    <w:lvl w:ilvl="0" w:tentative="0">
      <w:start w:val="1"/>
      <w:numFmt w:val="decimal"/>
      <w:pStyle w:val="71"/>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FA019A8"/>
    <w:multiLevelType w:val="multilevel"/>
    <w:tmpl w:val="6FA019A8"/>
    <w:lvl w:ilvl="0" w:tentative="0">
      <w:start w:val="1"/>
      <w:numFmt w:val="decimal"/>
      <w:pStyle w:val="49"/>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0"/>
  <w:bordersDoNotSurroundFooter w:val="0"/>
  <w:hideSpellingErrors/>
  <w:hideGrammaticalErrors/>
  <w:documentProtection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zRiZDQwZWUxMzFlYjBhZmViNDM3ODQ2MDEwM2Q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2C59"/>
    <w:rsid w:val="00052C5C"/>
    <w:rsid w:val="00052ED9"/>
    <w:rsid w:val="00053DB9"/>
    <w:rsid w:val="00054B45"/>
    <w:rsid w:val="000565F7"/>
    <w:rsid w:val="00057AA2"/>
    <w:rsid w:val="000636DE"/>
    <w:rsid w:val="000644D9"/>
    <w:rsid w:val="0006592D"/>
    <w:rsid w:val="0006758E"/>
    <w:rsid w:val="000701AD"/>
    <w:rsid w:val="00071C28"/>
    <w:rsid w:val="00072F55"/>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885"/>
    <w:rsid w:val="000A2B33"/>
    <w:rsid w:val="000A33DB"/>
    <w:rsid w:val="000A58FC"/>
    <w:rsid w:val="000A62F8"/>
    <w:rsid w:val="000A6934"/>
    <w:rsid w:val="000A6EE0"/>
    <w:rsid w:val="000B32C4"/>
    <w:rsid w:val="000B3FFE"/>
    <w:rsid w:val="000B4D3B"/>
    <w:rsid w:val="000B5145"/>
    <w:rsid w:val="000B5301"/>
    <w:rsid w:val="000B5963"/>
    <w:rsid w:val="000B5B39"/>
    <w:rsid w:val="000B6970"/>
    <w:rsid w:val="000B6E62"/>
    <w:rsid w:val="000B7D83"/>
    <w:rsid w:val="000C0D8B"/>
    <w:rsid w:val="000C0F2E"/>
    <w:rsid w:val="000C13BC"/>
    <w:rsid w:val="000C3821"/>
    <w:rsid w:val="000C5DBA"/>
    <w:rsid w:val="000C5EC6"/>
    <w:rsid w:val="000D1345"/>
    <w:rsid w:val="000D14B6"/>
    <w:rsid w:val="000D1F5A"/>
    <w:rsid w:val="000D2001"/>
    <w:rsid w:val="000D59ED"/>
    <w:rsid w:val="000D649F"/>
    <w:rsid w:val="000E0749"/>
    <w:rsid w:val="000E1512"/>
    <w:rsid w:val="000E29F3"/>
    <w:rsid w:val="000E3A32"/>
    <w:rsid w:val="000E50CA"/>
    <w:rsid w:val="000E532C"/>
    <w:rsid w:val="000E5601"/>
    <w:rsid w:val="000E6476"/>
    <w:rsid w:val="000E77E6"/>
    <w:rsid w:val="000E799E"/>
    <w:rsid w:val="000F144C"/>
    <w:rsid w:val="000F14A1"/>
    <w:rsid w:val="000F2190"/>
    <w:rsid w:val="000F2B29"/>
    <w:rsid w:val="000F2E07"/>
    <w:rsid w:val="000F46C9"/>
    <w:rsid w:val="000F5152"/>
    <w:rsid w:val="000F5EF7"/>
    <w:rsid w:val="000F7D9B"/>
    <w:rsid w:val="001005A7"/>
    <w:rsid w:val="00101B65"/>
    <w:rsid w:val="00103386"/>
    <w:rsid w:val="001074C8"/>
    <w:rsid w:val="001109EC"/>
    <w:rsid w:val="001124A0"/>
    <w:rsid w:val="00114021"/>
    <w:rsid w:val="0012054D"/>
    <w:rsid w:val="00120AAE"/>
    <w:rsid w:val="00120CBB"/>
    <w:rsid w:val="00120DC3"/>
    <w:rsid w:val="00120DF9"/>
    <w:rsid w:val="001212D6"/>
    <w:rsid w:val="00122F49"/>
    <w:rsid w:val="00125302"/>
    <w:rsid w:val="0012548C"/>
    <w:rsid w:val="0012776A"/>
    <w:rsid w:val="0013100E"/>
    <w:rsid w:val="0013195A"/>
    <w:rsid w:val="001319EB"/>
    <w:rsid w:val="00132585"/>
    <w:rsid w:val="00133BC3"/>
    <w:rsid w:val="00133BF5"/>
    <w:rsid w:val="00134BCE"/>
    <w:rsid w:val="001362E2"/>
    <w:rsid w:val="0013644A"/>
    <w:rsid w:val="00137557"/>
    <w:rsid w:val="00137D1A"/>
    <w:rsid w:val="001404A4"/>
    <w:rsid w:val="00140BFB"/>
    <w:rsid w:val="00141855"/>
    <w:rsid w:val="00142B7A"/>
    <w:rsid w:val="00142F14"/>
    <w:rsid w:val="001444A7"/>
    <w:rsid w:val="00144DF9"/>
    <w:rsid w:val="00144F82"/>
    <w:rsid w:val="001460A9"/>
    <w:rsid w:val="00146F15"/>
    <w:rsid w:val="00150DB2"/>
    <w:rsid w:val="00151466"/>
    <w:rsid w:val="00153184"/>
    <w:rsid w:val="0015688D"/>
    <w:rsid w:val="001602C4"/>
    <w:rsid w:val="00160C41"/>
    <w:rsid w:val="00161C1A"/>
    <w:rsid w:val="00165523"/>
    <w:rsid w:val="0016742F"/>
    <w:rsid w:val="001678A7"/>
    <w:rsid w:val="00170BFD"/>
    <w:rsid w:val="00174C42"/>
    <w:rsid w:val="001766E4"/>
    <w:rsid w:val="00176ED5"/>
    <w:rsid w:val="00177C27"/>
    <w:rsid w:val="00177EB6"/>
    <w:rsid w:val="001816FC"/>
    <w:rsid w:val="00182CDC"/>
    <w:rsid w:val="0018402A"/>
    <w:rsid w:val="0018541D"/>
    <w:rsid w:val="00190FC1"/>
    <w:rsid w:val="0019304B"/>
    <w:rsid w:val="00193DD7"/>
    <w:rsid w:val="001A6D3F"/>
    <w:rsid w:val="001B00F5"/>
    <w:rsid w:val="001B13C2"/>
    <w:rsid w:val="001B1E0A"/>
    <w:rsid w:val="001B246C"/>
    <w:rsid w:val="001B2B9B"/>
    <w:rsid w:val="001B2DCD"/>
    <w:rsid w:val="001B44F5"/>
    <w:rsid w:val="001B48FD"/>
    <w:rsid w:val="001B4B95"/>
    <w:rsid w:val="001B5D9C"/>
    <w:rsid w:val="001C057C"/>
    <w:rsid w:val="001C153F"/>
    <w:rsid w:val="001C39F1"/>
    <w:rsid w:val="001C3E18"/>
    <w:rsid w:val="001C6E58"/>
    <w:rsid w:val="001C7ADD"/>
    <w:rsid w:val="001D1457"/>
    <w:rsid w:val="001D1969"/>
    <w:rsid w:val="001D302C"/>
    <w:rsid w:val="001D3925"/>
    <w:rsid w:val="001D4511"/>
    <w:rsid w:val="001D6E71"/>
    <w:rsid w:val="001E0579"/>
    <w:rsid w:val="001E05C9"/>
    <w:rsid w:val="001E0FB6"/>
    <w:rsid w:val="001E15B9"/>
    <w:rsid w:val="001E1FEC"/>
    <w:rsid w:val="001E2C42"/>
    <w:rsid w:val="001E487E"/>
    <w:rsid w:val="001E4ECE"/>
    <w:rsid w:val="001E51D9"/>
    <w:rsid w:val="001E5CFF"/>
    <w:rsid w:val="001F1582"/>
    <w:rsid w:val="001F38D6"/>
    <w:rsid w:val="001F44B0"/>
    <w:rsid w:val="001F5B11"/>
    <w:rsid w:val="001F6607"/>
    <w:rsid w:val="001F69AF"/>
    <w:rsid w:val="001F72F1"/>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476D"/>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1D02"/>
    <w:rsid w:val="002437F3"/>
    <w:rsid w:val="002460B3"/>
    <w:rsid w:val="00247D39"/>
    <w:rsid w:val="00247E44"/>
    <w:rsid w:val="00251872"/>
    <w:rsid w:val="00252A7B"/>
    <w:rsid w:val="002533BF"/>
    <w:rsid w:val="0025460F"/>
    <w:rsid w:val="00254DBC"/>
    <w:rsid w:val="00256A3F"/>
    <w:rsid w:val="002570AA"/>
    <w:rsid w:val="002574BA"/>
    <w:rsid w:val="00262A62"/>
    <w:rsid w:val="00263372"/>
    <w:rsid w:val="002636B2"/>
    <w:rsid w:val="00263F65"/>
    <w:rsid w:val="002668F4"/>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13D7"/>
    <w:rsid w:val="002A24D9"/>
    <w:rsid w:val="002A329C"/>
    <w:rsid w:val="002A46A9"/>
    <w:rsid w:val="002A64A1"/>
    <w:rsid w:val="002A724B"/>
    <w:rsid w:val="002A738E"/>
    <w:rsid w:val="002B1174"/>
    <w:rsid w:val="002B1E5E"/>
    <w:rsid w:val="002B20D8"/>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E6700"/>
    <w:rsid w:val="002F06B1"/>
    <w:rsid w:val="002F09D2"/>
    <w:rsid w:val="002F09FC"/>
    <w:rsid w:val="002F0C42"/>
    <w:rsid w:val="002F0FCE"/>
    <w:rsid w:val="002F19E2"/>
    <w:rsid w:val="002F1D9A"/>
    <w:rsid w:val="002F21CB"/>
    <w:rsid w:val="002F2219"/>
    <w:rsid w:val="002F25D4"/>
    <w:rsid w:val="002F2960"/>
    <w:rsid w:val="002F3199"/>
    <w:rsid w:val="002F4411"/>
    <w:rsid w:val="002F44C5"/>
    <w:rsid w:val="002F4B90"/>
    <w:rsid w:val="002F540F"/>
    <w:rsid w:val="002F5725"/>
    <w:rsid w:val="003003FF"/>
    <w:rsid w:val="00300407"/>
    <w:rsid w:val="003027D2"/>
    <w:rsid w:val="0030325C"/>
    <w:rsid w:val="003047F0"/>
    <w:rsid w:val="003060E1"/>
    <w:rsid w:val="00306F46"/>
    <w:rsid w:val="00307107"/>
    <w:rsid w:val="0031192F"/>
    <w:rsid w:val="0031361C"/>
    <w:rsid w:val="003163F6"/>
    <w:rsid w:val="00316918"/>
    <w:rsid w:val="00323A08"/>
    <w:rsid w:val="00325C4E"/>
    <w:rsid w:val="00327CF2"/>
    <w:rsid w:val="003300DD"/>
    <w:rsid w:val="00330EBD"/>
    <w:rsid w:val="00331EC4"/>
    <w:rsid w:val="00332EF7"/>
    <w:rsid w:val="003354A2"/>
    <w:rsid w:val="00336E50"/>
    <w:rsid w:val="00341FA3"/>
    <w:rsid w:val="00347FB4"/>
    <w:rsid w:val="00351D9A"/>
    <w:rsid w:val="00353BD8"/>
    <w:rsid w:val="0035420A"/>
    <w:rsid w:val="00354ED6"/>
    <w:rsid w:val="00357FB5"/>
    <w:rsid w:val="00361F8F"/>
    <w:rsid w:val="003647A4"/>
    <w:rsid w:val="003666B5"/>
    <w:rsid w:val="00366E61"/>
    <w:rsid w:val="00367DB2"/>
    <w:rsid w:val="00370CDA"/>
    <w:rsid w:val="00371F3D"/>
    <w:rsid w:val="00373B56"/>
    <w:rsid w:val="00374A7D"/>
    <w:rsid w:val="003756C2"/>
    <w:rsid w:val="00375DD0"/>
    <w:rsid w:val="003769D2"/>
    <w:rsid w:val="00376A40"/>
    <w:rsid w:val="00380FDA"/>
    <w:rsid w:val="003843A8"/>
    <w:rsid w:val="00385208"/>
    <w:rsid w:val="00387BAF"/>
    <w:rsid w:val="0039172F"/>
    <w:rsid w:val="00392A76"/>
    <w:rsid w:val="00393A7D"/>
    <w:rsid w:val="00396F24"/>
    <w:rsid w:val="003A025D"/>
    <w:rsid w:val="003A0353"/>
    <w:rsid w:val="003A13FC"/>
    <w:rsid w:val="003A1849"/>
    <w:rsid w:val="003A23AA"/>
    <w:rsid w:val="003A35C9"/>
    <w:rsid w:val="003A37ED"/>
    <w:rsid w:val="003A3D42"/>
    <w:rsid w:val="003A44CC"/>
    <w:rsid w:val="003A4669"/>
    <w:rsid w:val="003A6FF0"/>
    <w:rsid w:val="003B11C3"/>
    <w:rsid w:val="003B49F1"/>
    <w:rsid w:val="003B5874"/>
    <w:rsid w:val="003B653A"/>
    <w:rsid w:val="003C0966"/>
    <w:rsid w:val="003C59C9"/>
    <w:rsid w:val="003C6D28"/>
    <w:rsid w:val="003D03AF"/>
    <w:rsid w:val="003D0B62"/>
    <w:rsid w:val="003D1908"/>
    <w:rsid w:val="003D1B06"/>
    <w:rsid w:val="003D46C2"/>
    <w:rsid w:val="003D5AFD"/>
    <w:rsid w:val="003D616B"/>
    <w:rsid w:val="003D6398"/>
    <w:rsid w:val="003D7571"/>
    <w:rsid w:val="003E0056"/>
    <w:rsid w:val="003E092B"/>
    <w:rsid w:val="003E1198"/>
    <w:rsid w:val="003E4ADC"/>
    <w:rsid w:val="003E4D1B"/>
    <w:rsid w:val="003E525D"/>
    <w:rsid w:val="003E52D9"/>
    <w:rsid w:val="003E5699"/>
    <w:rsid w:val="003E582C"/>
    <w:rsid w:val="003E66E3"/>
    <w:rsid w:val="003F05A0"/>
    <w:rsid w:val="003F08D2"/>
    <w:rsid w:val="003F0D1B"/>
    <w:rsid w:val="003F20E6"/>
    <w:rsid w:val="003F2EFA"/>
    <w:rsid w:val="003F3DAC"/>
    <w:rsid w:val="003F438E"/>
    <w:rsid w:val="003F4759"/>
    <w:rsid w:val="003F4F17"/>
    <w:rsid w:val="003F53B0"/>
    <w:rsid w:val="003F7E70"/>
    <w:rsid w:val="0040122E"/>
    <w:rsid w:val="004112AB"/>
    <w:rsid w:val="00412251"/>
    <w:rsid w:val="00412472"/>
    <w:rsid w:val="004149F6"/>
    <w:rsid w:val="004157A2"/>
    <w:rsid w:val="00415DE7"/>
    <w:rsid w:val="0041648A"/>
    <w:rsid w:val="004173CE"/>
    <w:rsid w:val="00417536"/>
    <w:rsid w:val="00423C4D"/>
    <w:rsid w:val="00424B07"/>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209"/>
    <w:rsid w:val="004523F3"/>
    <w:rsid w:val="00453551"/>
    <w:rsid w:val="004536C6"/>
    <w:rsid w:val="00453761"/>
    <w:rsid w:val="00454157"/>
    <w:rsid w:val="00454913"/>
    <w:rsid w:val="004566C6"/>
    <w:rsid w:val="004573CE"/>
    <w:rsid w:val="004604A6"/>
    <w:rsid w:val="004620AD"/>
    <w:rsid w:val="004632CD"/>
    <w:rsid w:val="0046337E"/>
    <w:rsid w:val="00463984"/>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09D6"/>
    <w:rsid w:val="004D19D0"/>
    <w:rsid w:val="004D2460"/>
    <w:rsid w:val="004D2517"/>
    <w:rsid w:val="004D42B7"/>
    <w:rsid w:val="004D456E"/>
    <w:rsid w:val="004D4652"/>
    <w:rsid w:val="004D46DB"/>
    <w:rsid w:val="004D5D1F"/>
    <w:rsid w:val="004E02F7"/>
    <w:rsid w:val="004E19C9"/>
    <w:rsid w:val="004E2639"/>
    <w:rsid w:val="004E28D2"/>
    <w:rsid w:val="004E3164"/>
    <w:rsid w:val="004E38DF"/>
    <w:rsid w:val="004E3A3F"/>
    <w:rsid w:val="004E480A"/>
    <w:rsid w:val="004E5922"/>
    <w:rsid w:val="004E6901"/>
    <w:rsid w:val="004F03B3"/>
    <w:rsid w:val="004F10C9"/>
    <w:rsid w:val="004F1257"/>
    <w:rsid w:val="004F1FED"/>
    <w:rsid w:val="004F4639"/>
    <w:rsid w:val="004F519A"/>
    <w:rsid w:val="004F5809"/>
    <w:rsid w:val="004F62E7"/>
    <w:rsid w:val="004F798D"/>
    <w:rsid w:val="00501533"/>
    <w:rsid w:val="00504C2A"/>
    <w:rsid w:val="00504D46"/>
    <w:rsid w:val="00504FA0"/>
    <w:rsid w:val="0050757E"/>
    <w:rsid w:val="00507B9C"/>
    <w:rsid w:val="0051015D"/>
    <w:rsid w:val="005107A7"/>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23F"/>
    <w:rsid w:val="00531832"/>
    <w:rsid w:val="005318DA"/>
    <w:rsid w:val="005349A3"/>
    <w:rsid w:val="00536275"/>
    <w:rsid w:val="005431E9"/>
    <w:rsid w:val="00543210"/>
    <w:rsid w:val="0054396C"/>
    <w:rsid w:val="00543EB3"/>
    <w:rsid w:val="00543F9B"/>
    <w:rsid w:val="00544B37"/>
    <w:rsid w:val="005475E7"/>
    <w:rsid w:val="00547DA0"/>
    <w:rsid w:val="00552854"/>
    <w:rsid w:val="0055340B"/>
    <w:rsid w:val="005570E2"/>
    <w:rsid w:val="00560682"/>
    <w:rsid w:val="00560A51"/>
    <w:rsid w:val="00560AE5"/>
    <w:rsid w:val="00562116"/>
    <w:rsid w:val="005647F3"/>
    <w:rsid w:val="00565489"/>
    <w:rsid w:val="0056596A"/>
    <w:rsid w:val="00565CE6"/>
    <w:rsid w:val="0056679C"/>
    <w:rsid w:val="00567CA9"/>
    <w:rsid w:val="00571C29"/>
    <w:rsid w:val="00573E29"/>
    <w:rsid w:val="0057559A"/>
    <w:rsid w:val="00575FE6"/>
    <w:rsid w:val="00576120"/>
    <w:rsid w:val="00576C9E"/>
    <w:rsid w:val="005772FF"/>
    <w:rsid w:val="005808C9"/>
    <w:rsid w:val="00580D44"/>
    <w:rsid w:val="00581675"/>
    <w:rsid w:val="00583E9F"/>
    <w:rsid w:val="00584437"/>
    <w:rsid w:val="005859C6"/>
    <w:rsid w:val="00586D6B"/>
    <w:rsid w:val="00587536"/>
    <w:rsid w:val="00591D95"/>
    <w:rsid w:val="00591E44"/>
    <w:rsid w:val="00592489"/>
    <w:rsid w:val="005927DF"/>
    <w:rsid w:val="00592B97"/>
    <w:rsid w:val="0059402A"/>
    <w:rsid w:val="0059549F"/>
    <w:rsid w:val="00595973"/>
    <w:rsid w:val="005A02D2"/>
    <w:rsid w:val="005A0C0E"/>
    <w:rsid w:val="005A205E"/>
    <w:rsid w:val="005A4196"/>
    <w:rsid w:val="005A5159"/>
    <w:rsid w:val="005A6A0E"/>
    <w:rsid w:val="005A7E49"/>
    <w:rsid w:val="005B0FA3"/>
    <w:rsid w:val="005B25BD"/>
    <w:rsid w:val="005B2FBD"/>
    <w:rsid w:val="005B3C8C"/>
    <w:rsid w:val="005B6CFA"/>
    <w:rsid w:val="005B75FC"/>
    <w:rsid w:val="005B79E3"/>
    <w:rsid w:val="005C17EF"/>
    <w:rsid w:val="005C2171"/>
    <w:rsid w:val="005C292F"/>
    <w:rsid w:val="005C3627"/>
    <w:rsid w:val="005C4954"/>
    <w:rsid w:val="005C59DB"/>
    <w:rsid w:val="005C7976"/>
    <w:rsid w:val="005D1107"/>
    <w:rsid w:val="005D2DD9"/>
    <w:rsid w:val="005D442B"/>
    <w:rsid w:val="005D4DFB"/>
    <w:rsid w:val="005D5089"/>
    <w:rsid w:val="005D5F57"/>
    <w:rsid w:val="005D7B39"/>
    <w:rsid w:val="005E12C6"/>
    <w:rsid w:val="005E4C44"/>
    <w:rsid w:val="005F05D4"/>
    <w:rsid w:val="005F0C29"/>
    <w:rsid w:val="005F2035"/>
    <w:rsid w:val="005F21C5"/>
    <w:rsid w:val="005F26B2"/>
    <w:rsid w:val="005F34FA"/>
    <w:rsid w:val="005F552A"/>
    <w:rsid w:val="005F6BCA"/>
    <w:rsid w:val="00600528"/>
    <w:rsid w:val="0060254D"/>
    <w:rsid w:val="00603F6E"/>
    <w:rsid w:val="006060CC"/>
    <w:rsid w:val="00606367"/>
    <w:rsid w:val="006063CF"/>
    <w:rsid w:val="006064FE"/>
    <w:rsid w:val="0061052C"/>
    <w:rsid w:val="0061062E"/>
    <w:rsid w:val="00611455"/>
    <w:rsid w:val="0061178C"/>
    <w:rsid w:val="00612A88"/>
    <w:rsid w:val="00614B4F"/>
    <w:rsid w:val="0061529A"/>
    <w:rsid w:val="00617566"/>
    <w:rsid w:val="00617854"/>
    <w:rsid w:val="00617DC5"/>
    <w:rsid w:val="00620BC3"/>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C1F"/>
    <w:rsid w:val="00637E45"/>
    <w:rsid w:val="006409B5"/>
    <w:rsid w:val="00640A10"/>
    <w:rsid w:val="00642246"/>
    <w:rsid w:val="00645564"/>
    <w:rsid w:val="006461E8"/>
    <w:rsid w:val="00647122"/>
    <w:rsid w:val="00651231"/>
    <w:rsid w:val="006536DD"/>
    <w:rsid w:val="00653B49"/>
    <w:rsid w:val="00654E57"/>
    <w:rsid w:val="00655A1A"/>
    <w:rsid w:val="00656516"/>
    <w:rsid w:val="006565FA"/>
    <w:rsid w:val="006577BC"/>
    <w:rsid w:val="0066006C"/>
    <w:rsid w:val="00660102"/>
    <w:rsid w:val="00661356"/>
    <w:rsid w:val="00661764"/>
    <w:rsid w:val="00664D8C"/>
    <w:rsid w:val="00664EF1"/>
    <w:rsid w:val="00666398"/>
    <w:rsid w:val="00666817"/>
    <w:rsid w:val="00666971"/>
    <w:rsid w:val="00666E73"/>
    <w:rsid w:val="00670C70"/>
    <w:rsid w:val="006720A2"/>
    <w:rsid w:val="00672EDB"/>
    <w:rsid w:val="00673037"/>
    <w:rsid w:val="00673245"/>
    <w:rsid w:val="006746C4"/>
    <w:rsid w:val="00675B96"/>
    <w:rsid w:val="006800A9"/>
    <w:rsid w:val="0068123D"/>
    <w:rsid w:val="0068215A"/>
    <w:rsid w:val="006825B1"/>
    <w:rsid w:val="00682BBF"/>
    <w:rsid w:val="0068575B"/>
    <w:rsid w:val="00685F94"/>
    <w:rsid w:val="00686F96"/>
    <w:rsid w:val="006874F6"/>
    <w:rsid w:val="00691354"/>
    <w:rsid w:val="0069158F"/>
    <w:rsid w:val="006942B6"/>
    <w:rsid w:val="0069596F"/>
    <w:rsid w:val="0069796D"/>
    <w:rsid w:val="006A1620"/>
    <w:rsid w:val="006A30E9"/>
    <w:rsid w:val="006A36D7"/>
    <w:rsid w:val="006A38A4"/>
    <w:rsid w:val="006A4CA7"/>
    <w:rsid w:val="006A59A0"/>
    <w:rsid w:val="006A5C5F"/>
    <w:rsid w:val="006A6255"/>
    <w:rsid w:val="006A6F12"/>
    <w:rsid w:val="006B1221"/>
    <w:rsid w:val="006B2288"/>
    <w:rsid w:val="006B2838"/>
    <w:rsid w:val="006B340A"/>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DCD"/>
    <w:rsid w:val="006E2F33"/>
    <w:rsid w:val="006E3849"/>
    <w:rsid w:val="006E3EEF"/>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5F33"/>
    <w:rsid w:val="00722424"/>
    <w:rsid w:val="00723BA7"/>
    <w:rsid w:val="007244AC"/>
    <w:rsid w:val="007251FF"/>
    <w:rsid w:val="0072537E"/>
    <w:rsid w:val="00725FB0"/>
    <w:rsid w:val="00727795"/>
    <w:rsid w:val="00727D8D"/>
    <w:rsid w:val="0073128A"/>
    <w:rsid w:val="00732A89"/>
    <w:rsid w:val="00734277"/>
    <w:rsid w:val="00734C8E"/>
    <w:rsid w:val="00734F2A"/>
    <w:rsid w:val="007362FD"/>
    <w:rsid w:val="00737149"/>
    <w:rsid w:val="007411E1"/>
    <w:rsid w:val="00741949"/>
    <w:rsid w:val="007423A1"/>
    <w:rsid w:val="0074300B"/>
    <w:rsid w:val="00743402"/>
    <w:rsid w:val="0074385B"/>
    <w:rsid w:val="00743B38"/>
    <w:rsid w:val="00743DFB"/>
    <w:rsid w:val="007448BE"/>
    <w:rsid w:val="00746AED"/>
    <w:rsid w:val="00747C82"/>
    <w:rsid w:val="0075118A"/>
    <w:rsid w:val="00751C2D"/>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0CCB"/>
    <w:rsid w:val="007A14B8"/>
    <w:rsid w:val="007A1590"/>
    <w:rsid w:val="007A2BB4"/>
    <w:rsid w:val="007A3C67"/>
    <w:rsid w:val="007A493F"/>
    <w:rsid w:val="007A7580"/>
    <w:rsid w:val="007A7C91"/>
    <w:rsid w:val="007B0F44"/>
    <w:rsid w:val="007B11AE"/>
    <w:rsid w:val="007B1EE4"/>
    <w:rsid w:val="007B3125"/>
    <w:rsid w:val="007B71EC"/>
    <w:rsid w:val="007B7569"/>
    <w:rsid w:val="007B7F15"/>
    <w:rsid w:val="007C2898"/>
    <w:rsid w:val="007C374C"/>
    <w:rsid w:val="007C3E65"/>
    <w:rsid w:val="007D04ED"/>
    <w:rsid w:val="007D143D"/>
    <w:rsid w:val="007D2D24"/>
    <w:rsid w:val="007D6C9C"/>
    <w:rsid w:val="007D7061"/>
    <w:rsid w:val="007E117A"/>
    <w:rsid w:val="007E16B5"/>
    <w:rsid w:val="007E1985"/>
    <w:rsid w:val="007E1A7B"/>
    <w:rsid w:val="007E2324"/>
    <w:rsid w:val="007E43C8"/>
    <w:rsid w:val="007E490A"/>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94"/>
    <w:rsid w:val="00806F4A"/>
    <w:rsid w:val="00807CD6"/>
    <w:rsid w:val="008104E1"/>
    <w:rsid w:val="00810EAC"/>
    <w:rsid w:val="008135DE"/>
    <w:rsid w:val="008135EB"/>
    <w:rsid w:val="0081471C"/>
    <w:rsid w:val="00814AD5"/>
    <w:rsid w:val="0081675A"/>
    <w:rsid w:val="00816CCB"/>
    <w:rsid w:val="00820D50"/>
    <w:rsid w:val="00822C5D"/>
    <w:rsid w:val="008255E8"/>
    <w:rsid w:val="00827E86"/>
    <w:rsid w:val="00827F43"/>
    <w:rsid w:val="00830046"/>
    <w:rsid w:val="00830825"/>
    <w:rsid w:val="0083083E"/>
    <w:rsid w:val="00833F96"/>
    <w:rsid w:val="008349E9"/>
    <w:rsid w:val="008358D3"/>
    <w:rsid w:val="008376FC"/>
    <w:rsid w:val="00843266"/>
    <w:rsid w:val="0084360E"/>
    <w:rsid w:val="00843866"/>
    <w:rsid w:val="0084443B"/>
    <w:rsid w:val="008446CA"/>
    <w:rsid w:val="00845697"/>
    <w:rsid w:val="00845964"/>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63F5"/>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15ED"/>
    <w:rsid w:val="008B2122"/>
    <w:rsid w:val="008B4B83"/>
    <w:rsid w:val="008B60D9"/>
    <w:rsid w:val="008B69CD"/>
    <w:rsid w:val="008B72AF"/>
    <w:rsid w:val="008B740B"/>
    <w:rsid w:val="008B75C2"/>
    <w:rsid w:val="008C0369"/>
    <w:rsid w:val="008C2F17"/>
    <w:rsid w:val="008C375F"/>
    <w:rsid w:val="008C3979"/>
    <w:rsid w:val="008C47AC"/>
    <w:rsid w:val="008C58B9"/>
    <w:rsid w:val="008C5D06"/>
    <w:rsid w:val="008D3690"/>
    <w:rsid w:val="008D5090"/>
    <w:rsid w:val="008D6834"/>
    <w:rsid w:val="008D6E5F"/>
    <w:rsid w:val="008E1B04"/>
    <w:rsid w:val="008E493B"/>
    <w:rsid w:val="008E5F22"/>
    <w:rsid w:val="008E6207"/>
    <w:rsid w:val="008E68E2"/>
    <w:rsid w:val="008E6E17"/>
    <w:rsid w:val="008E75C7"/>
    <w:rsid w:val="008E7857"/>
    <w:rsid w:val="008F00BE"/>
    <w:rsid w:val="008F076B"/>
    <w:rsid w:val="008F18DD"/>
    <w:rsid w:val="008F1919"/>
    <w:rsid w:val="008F1B73"/>
    <w:rsid w:val="008F411B"/>
    <w:rsid w:val="008F539C"/>
    <w:rsid w:val="00903D51"/>
    <w:rsid w:val="00906C63"/>
    <w:rsid w:val="00907B99"/>
    <w:rsid w:val="00913CD3"/>
    <w:rsid w:val="009159A9"/>
    <w:rsid w:val="00915E1D"/>
    <w:rsid w:val="00916B97"/>
    <w:rsid w:val="00920639"/>
    <w:rsid w:val="00920EBF"/>
    <w:rsid w:val="00921F57"/>
    <w:rsid w:val="00925990"/>
    <w:rsid w:val="00927A57"/>
    <w:rsid w:val="00927C24"/>
    <w:rsid w:val="00927C95"/>
    <w:rsid w:val="009307D6"/>
    <w:rsid w:val="00932EC4"/>
    <w:rsid w:val="009340B8"/>
    <w:rsid w:val="00934FE2"/>
    <w:rsid w:val="0093587E"/>
    <w:rsid w:val="00937C71"/>
    <w:rsid w:val="0094089D"/>
    <w:rsid w:val="009416AA"/>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45DA"/>
    <w:rsid w:val="00995A75"/>
    <w:rsid w:val="00995A96"/>
    <w:rsid w:val="0099675A"/>
    <w:rsid w:val="009A0049"/>
    <w:rsid w:val="009A0547"/>
    <w:rsid w:val="009A1894"/>
    <w:rsid w:val="009A1BE1"/>
    <w:rsid w:val="009A2E5A"/>
    <w:rsid w:val="009A3EB3"/>
    <w:rsid w:val="009A519C"/>
    <w:rsid w:val="009A544A"/>
    <w:rsid w:val="009A6059"/>
    <w:rsid w:val="009A734A"/>
    <w:rsid w:val="009B165C"/>
    <w:rsid w:val="009B187B"/>
    <w:rsid w:val="009B4190"/>
    <w:rsid w:val="009B5593"/>
    <w:rsid w:val="009B5D79"/>
    <w:rsid w:val="009B6FF8"/>
    <w:rsid w:val="009C0693"/>
    <w:rsid w:val="009C4C9C"/>
    <w:rsid w:val="009C4E10"/>
    <w:rsid w:val="009C524A"/>
    <w:rsid w:val="009C5394"/>
    <w:rsid w:val="009C589E"/>
    <w:rsid w:val="009C7DE8"/>
    <w:rsid w:val="009D0AF3"/>
    <w:rsid w:val="009D1C8E"/>
    <w:rsid w:val="009D2074"/>
    <w:rsid w:val="009D2FBF"/>
    <w:rsid w:val="009D33C5"/>
    <w:rsid w:val="009D466A"/>
    <w:rsid w:val="009D4E7B"/>
    <w:rsid w:val="009E0920"/>
    <w:rsid w:val="009E14BB"/>
    <w:rsid w:val="009E4E44"/>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0F03"/>
    <w:rsid w:val="00A017CC"/>
    <w:rsid w:val="00A020BD"/>
    <w:rsid w:val="00A02E12"/>
    <w:rsid w:val="00A0449E"/>
    <w:rsid w:val="00A071A0"/>
    <w:rsid w:val="00A072FC"/>
    <w:rsid w:val="00A10DB5"/>
    <w:rsid w:val="00A154F8"/>
    <w:rsid w:val="00A178A0"/>
    <w:rsid w:val="00A22662"/>
    <w:rsid w:val="00A23303"/>
    <w:rsid w:val="00A2734D"/>
    <w:rsid w:val="00A30E83"/>
    <w:rsid w:val="00A33CC3"/>
    <w:rsid w:val="00A3475E"/>
    <w:rsid w:val="00A37429"/>
    <w:rsid w:val="00A3773D"/>
    <w:rsid w:val="00A37A64"/>
    <w:rsid w:val="00A44970"/>
    <w:rsid w:val="00A4627F"/>
    <w:rsid w:val="00A464DA"/>
    <w:rsid w:val="00A510F6"/>
    <w:rsid w:val="00A5125D"/>
    <w:rsid w:val="00A51289"/>
    <w:rsid w:val="00A51E8C"/>
    <w:rsid w:val="00A53D62"/>
    <w:rsid w:val="00A57C80"/>
    <w:rsid w:val="00A6044F"/>
    <w:rsid w:val="00A6204B"/>
    <w:rsid w:val="00A62539"/>
    <w:rsid w:val="00A636A2"/>
    <w:rsid w:val="00A63A2F"/>
    <w:rsid w:val="00A64307"/>
    <w:rsid w:val="00A64BA4"/>
    <w:rsid w:val="00A72B9A"/>
    <w:rsid w:val="00A730DB"/>
    <w:rsid w:val="00A73C92"/>
    <w:rsid w:val="00A746A9"/>
    <w:rsid w:val="00A74AB0"/>
    <w:rsid w:val="00A75D25"/>
    <w:rsid w:val="00A76566"/>
    <w:rsid w:val="00A77130"/>
    <w:rsid w:val="00A80E09"/>
    <w:rsid w:val="00A80F0D"/>
    <w:rsid w:val="00A82B6C"/>
    <w:rsid w:val="00A90338"/>
    <w:rsid w:val="00A917CF"/>
    <w:rsid w:val="00A91845"/>
    <w:rsid w:val="00A91C47"/>
    <w:rsid w:val="00A92A0A"/>
    <w:rsid w:val="00A9379E"/>
    <w:rsid w:val="00A964E4"/>
    <w:rsid w:val="00A96828"/>
    <w:rsid w:val="00A9724D"/>
    <w:rsid w:val="00A97D30"/>
    <w:rsid w:val="00AA032A"/>
    <w:rsid w:val="00AA15D5"/>
    <w:rsid w:val="00AA3F32"/>
    <w:rsid w:val="00AA43D8"/>
    <w:rsid w:val="00AA64F3"/>
    <w:rsid w:val="00AA7CE3"/>
    <w:rsid w:val="00AB0527"/>
    <w:rsid w:val="00AB3848"/>
    <w:rsid w:val="00AB3CEC"/>
    <w:rsid w:val="00AB57BC"/>
    <w:rsid w:val="00AB78CD"/>
    <w:rsid w:val="00AB7E09"/>
    <w:rsid w:val="00AC057D"/>
    <w:rsid w:val="00AC37AE"/>
    <w:rsid w:val="00AC4376"/>
    <w:rsid w:val="00AC4453"/>
    <w:rsid w:val="00AC5761"/>
    <w:rsid w:val="00AC648A"/>
    <w:rsid w:val="00AC740E"/>
    <w:rsid w:val="00AD059E"/>
    <w:rsid w:val="00AD0B21"/>
    <w:rsid w:val="00AD1B05"/>
    <w:rsid w:val="00AD2708"/>
    <w:rsid w:val="00AD2D9C"/>
    <w:rsid w:val="00AD42F6"/>
    <w:rsid w:val="00AD6216"/>
    <w:rsid w:val="00AD6EA7"/>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780"/>
    <w:rsid w:val="00B1321D"/>
    <w:rsid w:val="00B15CD8"/>
    <w:rsid w:val="00B239FB"/>
    <w:rsid w:val="00B240C2"/>
    <w:rsid w:val="00B2742B"/>
    <w:rsid w:val="00B300AF"/>
    <w:rsid w:val="00B30F66"/>
    <w:rsid w:val="00B31FED"/>
    <w:rsid w:val="00B3517B"/>
    <w:rsid w:val="00B40275"/>
    <w:rsid w:val="00B41D78"/>
    <w:rsid w:val="00B4406B"/>
    <w:rsid w:val="00B4575C"/>
    <w:rsid w:val="00B475AA"/>
    <w:rsid w:val="00B5137D"/>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18AD"/>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3346"/>
    <w:rsid w:val="00BF52FE"/>
    <w:rsid w:val="00BF543A"/>
    <w:rsid w:val="00BF5B2C"/>
    <w:rsid w:val="00C00015"/>
    <w:rsid w:val="00C03043"/>
    <w:rsid w:val="00C03C87"/>
    <w:rsid w:val="00C051C4"/>
    <w:rsid w:val="00C06EB9"/>
    <w:rsid w:val="00C10310"/>
    <w:rsid w:val="00C16651"/>
    <w:rsid w:val="00C16AC2"/>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03B6"/>
    <w:rsid w:val="00C71146"/>
    <w:rsid w:val="00C716B1"/>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552B"/>
    <w:rsid w:val="00CA6129"/>
    <w:rsid w:val="00CB021D"/>
    <w:rsid w:val="00CB0412"/>
    <w:rsid w:val="00CB0F72"/>
    <w:rsid w:val="00CB259D"/>
    <w:rsid w:val="00CB62F5"/>
    <w:rsid w:val="00CB724D"/>
    <w:rsid w:val="00CC1A28"/>
    <w:rsid w:val="00CC1AE8"/>
    <w:rsid w:val="00CC38C6"/>
    <w:rsid w:val="00CC3AC8"/>
    <w:rsid w:val="00CC4109"/>
    <w:rsid w:val="00CC49B4"/>
    <w:rsid w:val="00CC669D"/>
    <w:rsid w:val="00CD1540"/>
    <w:rsid w:val="00CD2663"/>
    <w:rsid w:val="00CD2898"/>
    <w:rsid w:val="00CD37BA"/>
    <w:rsid w:val="00CD5306"/>
    <w:rsid w:val="00CD596E"/>
    <w:rsid w:val="00CD6AE5"/>
    <w:rsid w:val="00CD6C0B"/>
    <w:rsid w:val="00CD752C"/>
    <w:rsid w:val="00CE2CE1"/>
    <w:rsid w:val="00CE3326"/>
    <w:rsid w:val="00CE4485"/>
    <w:rsid w:val="00CE4BD1"/>
    <w:rsid w:val="00CE60EE"/>
    <w:rsid w:val="00CE74ED"/>
    <w:rsid w:val="00CE7541"/>
    <w:rsid w:val="00CE7719"/>
    <w:rsid w:val="00CE7D10"/>
    <w:rsid w:val="00CF04C5"/>
    <w:rsid w:val="00CF0770"/>
    <w:rsid w:val="00CF178E"/>
    <w:rsid w:val="00CF1A8E"/>
    <w:rsid w:val="00CF2A92"/>
    <w:rsid w:val="00CF4D0A"/>
    <w:rsid w:val="00CF5BAE"/>
    <w:rsid w:val="00CF60DA"/>
    <w:rsid w:val="00CF67ED"/>
    <w:rsid w:val="00CF792B"/>
    <w:rsid w:val="00D00008"/>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575"/>
    <w:rsid w:val="00D17A7D"/>
    <w:rsid w:val="00D2150D"/>
    <w:rsid w:val="00D22191"/>
    <w:rsid w:val="00D22933"/>
    <w:rsid w:val="00D23E32"/>
    <w:rsid w:val="00D251AE"/>
    <w:rsid w:val="00D3059A"/>
    <w:rsid w:val="00D3127C"/>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161"/>
    <w:rsid w:val="00D57B31"/>
    <w:rsid w:val="00D61188"/>
    <w:rsid w:val="00D6148D"/>
    <w:rsid w:val="00D61A3C"/>
    <w:rsid w:val="00D61AE9"/>
    <w:rsid w:val="00D64FFC"/>
    <w:rsid w:val="00D65A22"/>
    <w:rsid w:val="00D65C34"/>
    <w:rsid w:val="00D66E24"/>
    <w:rsid w:val="00D67F64"/>
    <w:rsid w:val="00D7244E"/>
    <w:rsid w:val="00D737CD"/>
    <w:rsid w:val="00D756C2"/>
    <w:rsid w:val="00D76663"/>
    <w:rsid w:val="00D767AC"/>
    <w:rsid w:val="00D76BE9"/>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4447"/>
    <w:rsid w:val="00DB0253"/>
    <w:rsid w:val="00DB2D23"/>
    <w:rsid w:val="00DB6B17"/>
    <w:rsid w:val="00DB7F55"/>
    <w:rsid w:val="00DC0BA5"/>
    <w:rsid w:val="00DC373B"/>
    <w:rsid w:val="00DC69C3"/>
    <w:rsid w:val="00DC6E7C"/>
    <w:rsid w:val="00DC6FF7"/>
    <w:rsid w:val="00DC7498"/>
    <w:rsid w:val="00DC7BD7"/>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DF6C5F"/>
    <w:rsid w:val="00E01BFD"/>
    <w:rsid w:val="00E026E1"/>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66"/>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66639"/>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40B5"/>
    <w:rsid w:val="00EB4EEE"/>
    <w:rsid w:val="00EB74ED"/>
    <w:rsid w:val="00EC1276"/>
    <w:rsid w:val="00EC5720"/>
    <w:rsid w:val="00EC605D"/>
    <w:rsid w:val="00EC697B"/>
    <w:rsid w:val="00ED0765"/>
    <w:rsid w:val="00ED13F4"/>
    <w:rsid w:val="00ED1C0A"/>
    <w:rsid w:val="00ED4AAD"/>
    <w:rsid w:val="00ED54ED"/>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3037"/>
    <w:rsid w:val="00F44FD9"/>
    <w:rsid w:val="00F45357"/>
    <w:rsid w:val="00F45EA0"/>
    <w:rsid w:val="00F5457B"/>
    <w:rsid w:val="00F55CD0"/>
    <w:rsid w:val="00F5715B"/>
    <w:rsid w:val="00F60B66"/>
    <w:rsid w:val="00F636AF"/>
    <w:rsid w:val="00F639BC"/>
    <w:rsid w:val="00F656E3"/>
    <w:rsid w:val="00F670DE"/>
    <w:rsid w:val="00F72A41"/>
    <w:rsid w:val="00F73118"/>
    <w:rsid w:val="00F733CC"/>
    <w:rsid w:val="00F739AF"/>
    <w:rsid w:val="00F740DB"/>
    <w:rsid w:val="00F75FE4"/>
    <w:rsid w:val="00F76076"/>
    <w:rsid w:val="00F77032"/>
    <w:rsid w:val="00F82659"/>
    <w:rsid w:val="00F83FD9"/>
    <w:rsid w:val="00F849F6"/>
    <w:rsid w:val="00F84C7D"/>
    <w:rsid w:val="00F8798D"/>
    <w:rsid w:val="00F90072"/>
    <w:rsid w:val="00F90899"/>
    <w:rsid w:val="00F90E0C"/>
    <w:rsid w:val="00F94116"/>
    <w:rsid w:val="00F94590"/>
    <w:rsid w:val="00F94E5B"/>
    <w:rsid w:val="00F94FFE"/>
    <w:rsid w:val="00F97EAF"/>
    <w:rsid w:val="00FA21E1"/>
    <w:rsid w:val="00FA24E3"/>
    <w:rsid w:val="00FA527A"/>
    <w:rsid w:val="00FA5518"/>
    <w:rsid w:val="00FA5EDA"/>
    <w:rsid w:val="00FA61D7"/>
    <w:rsid w:val="00FB29BF"/>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4C09"/>
    <w:rsid w:val="00FE5B92"/>
    <w:rsid w:val="00FE6E98"/>
    <w:rsid w:val="00FE76E5"/>
    <w:rsid w:val="00FF1104"/>
    <w:rsid w:val="00FF18BB"/>
    <w:rsid w:val="00FF25EB"/>
    <w:rsid w:val="00FF2C61"/>
    <w:rsid w:val="00FF33BD"/>
    <w:rsid w:val="00FF39BD"/>
    <w:rsid w:val="00FF4175"/>
    <w:rsid w:val="00FF46B5"/>
    <w:rsid w:val="00FF4876"/>
    <w:rsid w:val="00FF5ACE"/>
    <w:rsid w:val="00FF61B4"/>
    <w:rsid w:val="00FF755B"/>
    <w:rsid w:val="00FF7F15"/>
    <w:rsid w:val="01007997"/>
    <w:rsid w:val="011258F6"/>
    <w:rsid w:val="01201F55"/>
    <w:rsid w:val="01341807"/>
    <w:rsid w:val="01580D1A"/>
    <w:rsid w:val="01820CAF"/>
    <w:rsid w:val="01D573D8"/>
    <w:rsid w:val="01E404C0"/>
    <w:rsid w:val="02026E30"/>
    <w:rsid w:val="0234431B"/>
    <w:rsid w:val="02361EC8"/>
    <w:rsid w:val="024C492F"/>
    <w:rsid w:val="02693E77"/>
    <w:rsid w:val="02B236FD"/>
    <w:rsid w:val="02BC7B5E"/>
    <w:rsid w:val="02C80459"/>
    <w:rsid w:val="02D037B2"/>
    <w:rsid w:val="03412F6A"/>
    <w:rsid w:val="034C6687"/>
    <w:rsid w:val="0363302C"/>
    <w:rsid w:val="036F2FCB"/>
    <w:rsid w:val="0399352E"/>
    <w:rsid w:val="03996C97"/>
    <w:rsid w:val="03B90DC6"/>
    <w:rsid w:val="03DF15D3"/>
    <w:rsid w:val="03E57195"/>
    <w:rsid w:val="0400279C"/>
    <w:rsid w:val="0410030A"/>
    <w:rsid w:val="042042C5"/>
    <w:rsid w:val="0425082A"/>
    <w:rsid w:val="0428296E"/>
    <w:rsid w:val="043A5136"/>
    <w:rsid w:val="043B2929"/>
    <w:rsid w:val="043F4B4C"/>
    <w:rsid w:val="0442248D"/>
    <w:rsid w:val="04831897"/>
    <w:rsid w:val="04907EB9"/>
    <w:rsid w:val="04AA217D"/>
    <w:rsid w:val="04AB772E"/>
    <w:rsid w:val="04B62533"/>
    <w:rsid w:val="051C62C0"/>
    <w:rsid w:val="051F15AE"/>
    <w:rsid w:val="054022AB"/>
    <w:rsid w:val="054A3AB3"/>
    <w:rsid w:val="055E1559"/>
    <w:rsid w:val="056D353A"/>
    <w:rsid w:val="0580501B"/>
    <w:rsid w:val="058F119B"/>
    <w:rsid w:val="05B31A1F"/>
    <w:rsid w:val="05B45A12"/>
    <w:rsid w:val="05C16A97"/>
    <w:rsid w:val="05E75CF0"/>
    <w:rsid w:val="05E942F0"/>
    <w:rsid w:val="05FF5014"/>
    <w:rsid w:val="06022AF2"/>
    <w:rsid w:val="062A2FD9"/>
    <w:rsid w:val="06505FDF"/>
    <w:rsid w:val="06585F98"/>
    <w:rsid w:val="065B11F4"/>
    <w:rsid w:val="0661324E"/>
    <w:rsid w:val="067A7CBC"/>
    <w:rsid w:val="069F5F48"/>
    <w:rsid w:val="06A53483"/>
    <w:rsid w:val="06C05392"/>
    <w:rsid w:val="06D70EB4"/>
    <w:rsid w:val="06E563AB"/>
    <w:rsid w:val="06E94A30"/>
    <w:rsid w:val="07087877"/>
    <w:rsid w:val="071463F1"/>
    <w:rsid w:val="072C27AC"/>
    <w:rsid w:val="0749189A"/>
    <w:rsid w:val="077B7EF7"/>
    <w:rsid w:val="078E6119"/>
    <w:rsid w:val="0797065B"/>
    <w:rsid w:val="07CE3B6C"/>
    <w:rsid w:val="07DC2166"/>
    <w:rsid w:val="07E900E6"/>
    <w:rsid w:val="07FC5C55"/>
    <w:rsid w:val="08010B8B"/>
    <w:rsid w:val="08043CF2"/>
    <w:rsid w:val="084560A8"/>
    <w:rsid w:val="085A7E35"/>
    <w:rsid w:val="085B687E"/>
    <w:rsid w:val="08911256"/>
    <w:rsid w:val="08C5716C"/>
    <w:rsid w:val="0903526C"/>
    <w:rsid w:val="09052262"/>
    <w:rsid w:val="09476961"/>
    <w:rsid w:val="095575D7"/>
    <w:rsid w:val="096535C8"/>
    <w:rsid w:val="0979602F"/>
    <w:rsid w:val="099E0DBF"/>
    <w:rsid w:val="0A264C1C"/>
    <w:rsid w:val="0A2711E1"/>
    <w:rsid w:val="0A3051AC"/>
    <w:rsid w:val="0A3F5E5E"/>
    <w:rsid w:val="0A511791"/>
    <w:rsid w:val="0A5A5A86"/>
    <w:rsid w:val="0A5D4A34"/>
    <w:rsid w:val="0A717628"/>
    <w:rsid w:val="0A853110"/>
    <w:rsid w:val="0AA14B1F"/>
    <w:rsid w:val="0AA25DD1"/>
    <w:rsid w:val="0AB63EDF"/>
    <w:rsid w:val="0ACD08C6"/>
    <w:rsid w:val="0AE86877"/>
    <w:rsid w:val="0AED2402"/>
    <w:rsid w:val="0AF65BAA"/>
    <w:rsid w:val="0B0F1F9C"/>
    <w:rsid w:val="0B11706A"/>
    <w:rsid w:val="0B2C79EC"/>
    <w:rsid w:val="0B300806"/>
    <w:rsid w:val="0B341A54"/>
    <w:rsid w:val="0B7C060F"/>
    <w:rsid w:val="0B8D1DB4"/>
    <w:rsid w:val="0B9C2DAC"/>
    <w:rsid w:val="0B9C7121"/>
    <w:rsid w:val="0BD442A6"/>
    <w:rsid w:val="0BD7170D"/>
    <w:rsid w:val="0BE65F3F"/>
    <w:rsid w:val="0BEA15A5"/>
    <w:rsid w:val="0C235EE8"/>
    <w:rsid w:val="0C311512"/>
    <w:rsid w:val="0C471129"/>
    <w:rsid w:val="0C55041F"/>
    <w:rsid w:val="0C677E3E"/>
    <w:rsid w:val="0C682638"/>
    <w:rsid w:val="0C78376A"/>
    <w:rsid w:val="0C9E13B3"/>
    <w:rsid w:val="0CB14B73"/>
    <w:rsid w:val="0D1F778C"/>
    <w:rsid w:val="0D2A5308"/>
    <w:rsid w:val="0D4728C2"/>
    <w:rsid w:val="0D500A0A"/>
    <w:rsid w:val="0D8817F8"/>
    <w:rsid w:val="0D8A36A3"/>
    <w:rsid w:val="0DCA0226"/>
    <w:rsid w:val="0DD02025"/>
    <w:rsid w:val="0DD028B8"/>
    <w:rsid w:val="0DDF0B50"/>
    <w:rsid w:val="0DE65B97"/>
    <w:rsid w:val="0DF2282E"/>
    <w:rsid w:val="0E2A15E8"/>
    <w:rsid w:val="0E8139DB"/>
    <w:rsid w:val="0EC6241B"/>
    <w:rsid w:val="0EF94A88"/>
    <w:rsid w:val="0F0F28E3"/>
    <w:rsid w:val="0F535F76"/>
    <w:rsid w:val="0F62770B"/>
    <w:rsid w:val="0F703CA3"/>
    <w:rsid w:val="0F850BB5"/>
    <w:rsid w:val="0F9B7562"/>
    <w:rsid w:val="0F9E1A7C"/>
    <w:rsid w:val="0FA20631"/>
    <w:rsid w:val="0FAE52B2"/>
    <w:rsid w:val="0FBB0301"/>
    <w:rsid w:val="0FC16B39"/>
    <w:rsid w:val="0FD07339"/>
    <w:rsid w:val="0FD9083A"/>
    <w:rsid w:val="0FFA69FF"/>
    <w:rsid w:val="100F46EE"/>
    <w:rsid w:val="106B74F7"/>
    <w:rsid w:val="10713B5C"/>
    <w:rsid w:val="10723788"/>
    <w:rsid w:val="10795742"/>
    <w:rsid w:val="107C7792"/>
    <w:rsid w:val="10844541"/>
    <w:rsid w:val="10875725"/>
    <w:rsid w:val="10952084"/>
    <w:rsid w:val="10C61598"/>
    <w:rsid w:val="10D863A6"/>
    <w:rsid w:val="110620E5"/>
    <w:rsid w:val="111927C8"/>
    <w:rsid w:val="1145397B"/>
    <w:rsid w:val="11727430"/>
    <w:rsid w:val="11A2456B"/>
    <w:rsid w:val="11A44E84"/>
    <w:rsid w:val="11AF6CD5"/>
    <w:rsid w:val="11BE691E"/>
    <w:rsid w:val="11EA0426"/>
    <w:rsid w:val="11EA63E0"/>
    <w:rsid w:val="11F272A1"/>
    <w:rsid w:val="1203019B"/>
    <w:rsid w:val="121249A7"/>
    <w:rsid w:val="122A220E"/>
    <w:rsid w:val="122D3AAD"/>
    <w:rsid w:val="124043EC"/>
    <w:rsid w:val="1247451D"/>
    <w:rsid w:val="12551FA0"/>
    <w:rsid w:val="12597B51"/>
    <w:rsid w:val="126132D0"/>
    <w:rsid w:val="128B2CEE"/>
    <w:rsid w:val="12994A5A"/>
    <w:rsid w:val="12AF7A11"/>
    <w:rsid w:val="12D94E15"/>
    <w:rsid w:val="12DC7B52"/>
    <w:rsid w:val="12E35F7A"/>
    <w:rsid w:val="12EE1342"/>
    <w:rsid w:val="131A4CDD"/>
    <w:rsid w:val="13394657"/>
    <w:rsid w:val="13432A2C"/>
    <w:rsid w:val="13492A7C"/>
    <w:rsid w:val="134C722E"/>
    <w:rsid w:val="136F66CF"/>
    <w:rsid w:val="13731EF5"/>
    <w:rsid w:val="137A66BA"/>
    <w:rsid w:val="137A788C"/>
    <w:rsid w:val="138F71B5"/>
    <w:rsid w:val="139B4175"/>
    <w:rsid w:val="13A0020C"/>
    <w:rsid w:val="13B567D8"/>
    <w:rsid w:val="13B82879"/>
    <w:rsid w:val="1454014E"/>
    <w:rsid w:val="145C29E6"/>
    <w:rsid w:val="149C2563"/>
    <w:rsid w:val="14A316B4"/>
    <w:rsid w:val="14C57350"/>
    <w:rsid w:val="14E904B0"/>
    <w:rsid w:val="150F3CC6"/>
    <w:rsid w:val="151A4D03"/>
    <w:rsid w:val="1522684C"/>
    <w:rsid w:val="152911A5"/>
    <w:rsid w:val="155163D2"/>
    <w:rsid w:val="1560162B"/>
    <w:rsid w:val="158E5532"/>
    <w:rsid w:val="159116CD"/>
    <w:rsid w:val="15A54517"/>
    <w:rsid w:val="15E76899"/>
    <w:rsid w:val="160B4384"/>
    <w:rsid w:val="161146B8"/>
    <w:rsid w:val="1629525B"/>
    <w:rsid w:val="16426FE6"/>
    <w:rsid w:val="167E5F80"/>
    <w:rsid w:val="16970D04"/>
    <w:rsid w:val="169F72CB"/>
    <w:rsid w:val="16A464FA"/>
    <w:rsid w:val="16C522F9"/>
    <w:rsid w:val="16DE6EEA"/>
    <w:rsid w:val="16F53994"/>
    <w:rsid w:val="17125CEF"/>
    <w:rsid w:val="172B206C"/>
    <w:rsid w:val="1742343E"/>
    <w:rsid w:val="17526BF7"/>
    <w:rsid w:val="17F30142"/>
    <w:rsid w:val="17FB2DEE"/>
    <w:rsid w:val="17FD24FB"/>
    <w:rsid w:val="18022FCE"/>
    <w:rsid w:val="1824474C"/>
    <w:rsid w:val="18586E3A"/>
    <w:rsid w:val="185E2E43"/>
    <w:rsid w:val="186E061F"/>
    <w:rsid w:val="18786807"/>
    <w:rsid w:val="18AE30EB"/>
    <w:rsid w:val="19080E56"/>
    <w:rsid w:val="19097372"/>
    <w:rsid w:val="19132A6E"/>
    <w:rsid w:val="191E02A3"/>
    <w:rsid w:val="19246CA8"/>
    <w:rsid w:val="19314A32"/>
    <w:rsid w:val="19774287"/>
    <w:rsid w:val="19E93E9E"/>
    <w:rsid w:val="19F639C3"/>
    <w:rsid w:val="19F72851"/>
    <w:rsid w:val="1A821996"/>
    <w:rsid w:val="1A8C688E"/>
    <w:rsid w:val="1AA90DB8"/>
    <w:rsid w:val="1AB772D9"/>
    <w:rsid w:val="1AC35C7E"/>
    <w:rsid w:val="1AC9700C"/>
    <w:rsid w:val="1AE80E07"/>
    <w:rsid w:val="1B021134"/>
    <w:rsid w:val="1B13738E"/>
    <w:rsid w:val="1B154021"/>
    <w:rsid w:val="1B1A4CED"/>
    <w:rsid w:val="1B1D4C62"/>
    <w:rsid w:val="1B395F40"/>
    <w:rsid w:val="1B6E0046"/>
    <w:rsid w:val="1B6F5669"/>
    <w:rsid w:val="1BA548B0"/>
    <w:rsid w:val="1BBC15FC"/>
    <w:rsid w:val="1BE05651"/>
    <w:rsid w:val="1C3D4BC5"/>
    <w:rsid w:val="1C4942B2"/>
    <w:rsid w:val="1C4E7529"/>
    <w:rsid w:val="1C66240B"/>
    <w:rsid w:val="1C7B7E93"/>
    <w:rsid w:val="1CC26492"/>
    <w:rsid w:val="1CC87CB2"/>
    <w:rsid w:val="1CD80511"/>
    <w:rsid w:val="1D24052A"/>
    <w:rsid w:val="1D253CE0"/>
    <w:rsid w:val="1D275AC9"/>
    <w:rsid w:val="1D2952B4"/>
    <w:rsid w:val="1D5F77B4"/>
    <w:rsid w:val="1D6D644E"/>
    <w:rsid w:val="1DA9064C"/>
    <w:rsid w:val="1DE008F5"/>
    <w:rsid w:val="1DF20E20"/>
    <w:rsid w:val="1DF67DDB"/>
    <w:rsid w:val="1E224180"/>
    <w:rsid w:val="1E557FFC"/>
    <w:rsid w:val="1E5A4C63"/>
    <w:rsid w:val="1E677EBF"/>
    <w:rsid w:val="1E8426F9"/>
    <w:rsid w:val="1EEC5078"/>
    <w:rsid w:val="1EED151B"/>
    <w:rsid w:val="1EFE5C91"/>
    <w:rsid w:val="1F12375B"/>
    <w:rsid w:val="1F16776F"/>
    <w:rsid w:val="1F2501D8"/>
    <w:rsid w:val="1F3265F1"/>
    <w:rsid w:val="1F703D83"/>
    <w:rsid w:val="1F95710F"/>
    <w:rsid w:val="1FA31B07"/>
    <w:rsid w:val="1FAF4A23"/>
    <w:rsid w:val="1FBA7DD3"/>
    <w:rsid w:val="1FC644C7"/>
    <w:rsid w:val="1FDB7D95"/>
    <w:rsid w:val="1FEA5803"/>
    <w:rsid w:val="1FF244B9"/>
    <w:rsid w:val="20000F5F"/>
    <w:rsid w:val="201F59E1"/>
    <w:rsid w:val="2033544D"/>
    <w:rsid w:val="203D01A7"/>
    <w:rsid w:val="20622529"/>
    <w:rsid w:val="207B2B57"/>
    <w:rsid w:val="20852B73"/>
    <w:rsid w:val="208F2C37"/>
    <w:rsid w:val="20A72094"/>
    <w:rsid w:val="20AD6650"/>
    <w:rsid w:val="20B86EF1"/>
    <w:rsid w:val="20CE712B"/>
    <w:rsid w:val="20D050BE"/>
    <w:rsid w:val="20E36E70"/>
    <w:rsid w:val="20EA188C"/>
    <w:rsid w:val="20F379D1"/>
    <w:rsid w:val="210849F7"/>
    <w:rsid w:val="2118056E"/>
    <w:rsid w:val="21291ABE"/>
    <w:rsid w:val="21387A7C"/>
    <w:rsid w:val="215A6C10"/>
    <w:rsid w:val="21635AC5"/>
    <w:rsid w:val="216B3E44"/>
    <w:rsid w:val="216B708A"/>
    <w:rsid w:val="216F0072"/>
    <w:rsid w:val="21B17BF7"/>
    <w:rsid w:val="22405E06"/>
    <w:rsid w:val="225504BF"/>
    <w:rsid w:val="225D3405"/>
    <w:rsid w:val="226200BF"/>
    <w:rsid w:val="226D7D7D"/>
    <w:rsid w:val="2280092C"/>
    <w:rsid w:val="22DE7AA1"/>
    <w:rsid w:val="22E01335"/>
    <w:rsid w:val="23353F7A"/>
    <w:rsid w:val="2346402E"/>
    <w:rsid w:val="23506070"/>
    <w:rsid w:val="237962D0"/>
    <w:rsid w:val="237E2ECE"/>
    <w:rsid w:val="2398115E"/>
    <w:rsid w:val="23AB4C66"/>
    <w:rsid w:val="23CA0447"/>
    <w:rsid w:val="23DE30F3"/>
    <w:rsid w:val="23F45C8C"/>
    <w:rsid w:val="24073B87"/>
    <w:rsid w:val="243D44D2"/>
    <w:rsid w:val="24522560"/>
    <w:rsid w:val="24533B6F"/>
    <w:rsid w:val="245836D9"/>
    <w:rsid w:val="247E76DD"/>
    <w:rsid w:val="24816262"/>
    <w:rsid w:val="248875F1"/>
    <w:rsid w:val="24AF2B37"/>
    <w:rsid w:val="24B30B11"/>
    <w:rsid w:val="24B6415E"/>
    <w:rsid w:val="24DB2F79"/>
    <w:rsid w:val="24DE5219"/>
    <w:rsid w:val="24FF7EE7"/>
    <w:rsid w:val="251875D0"/>
    <w:rsid w:val="25657932"/>
    <w:rsid w:val="256B1572"/>
    <w:rsid w:val="25A45B22"/>
    <w:rsid w:val="25AA2F37"/>
    <w:rsid w:val="25C54480"/>
    <w:rsid w:val="25D90978"/>
    <w:rsid w:val="25D955D9"/>
    <w:rsid w:val="25FC4352"/>
    <w:rsid w:val="25FF1B34"/>
    <w:rsid w:val="2600305F"/>
    <w:rsid w:val="2609208D"/>
    <w:rsid w:val="262F59AC"/>
    <w:rsid w:val="265500E2"/>
    <w:rsid w:val="26667FE3"/>
    <w:rsid w:val="267A11BB"/>
    <w:rsid w:val="26AF1371"/>
    <w:rsid w:val="26DF57E8"/>
    <w:rsid w:val="26FB2642"/>
    <w:rsid w:val="27127645"/>
    <w:rsid w:val="27191B95"/>
    <w:rsid w:val="271C1E45"/>
    <w:rsid w:val="2767340F"/>
    <w:rsid w:val="277F0CF8"/>
    <w:rsid w:val="2791206A"/>
    <w:rsid w:val="27A81A34"/>
    <w:rsid w:val="27E67E6F"/>
    <w:rsid w:val="27E86BDB"/>
    <w:rsid w:val="28151B1C"/>
    <w:rsid w:val="281A4CAC"/>
    <w:rsid w:val="28222285"/>
    <w:rsid w:val="286E4C18"/>
    <w:rsid w:val="28D04D5F"/>
    <w:rsid w:val="28E24E1A"/>
    <w:rsid w:val="28E53263"/>
    <w:rsid w:val="28ED036A"/>
    <w:rsid w:val="28EE072F"/>
    <w:rsid w:val="2916167F"/>
    <w:rsid w:val="29164949"/>
    <w:rsid w:val="295D5ADE"/>
    <w:rsid w:val="297076CF"/>
    <w:rsid w:val="297C36A1"/>
    <w:rsid w:val="298875A0"/>
    <w:rsid w:val="299109D5"/>
    <w:rsid w:val="299B4A98"/>
    <w:rsid w:val="29A023AD"/>
    <w:rsid w:val="2A0F3CDE"/>
    <w:rsid w:val="2A3E1171"/>
    <w:rsid w:val="2A4C5876"/>
    <w:rsid w:val="2A5206CF"/>
    <w:rsid w:val="2A580712"/>
    <w:rsid w:val="2A7D0EE5"/>
    <w:rsid w:val="2A8A7833"/>
    <w:rsid w:val="2A995480"/>
    <w:rsid w:val="2A9C2F15"/>
    <w:rsid w:val="2A9D6C42"/>
    <w:rsid w:val="2A9E61B3"/>
    <w:rsid w:val="2AE15CAC"/>
    <w:rsid w:val="2B447689"/>
    <w:rsid w:val="2B485D2C"/>
    <w:rsid w:val="2B4A3A32"/>
    <w:rsid w:val="2B7A1F74"/>
    <w:rsid w:val="2B931F2B"/>
    <w:rsid w:val="2BA967CA"/>
    <w:rsid w:val="2BC37431"/>
    <w:rsid w:val="2C471B3F"/>
    <w:rsid w:val="2C5B2B6E"/>
    <w:rsid w:val="2C69275E"/>
    <w:rsid w:val="2C70233E"/>
    <w:rsid w:val="2C787BAC"/>
    <w:rsid w:val="2C8B2D4C"/>
    <w:rsid w:val="2C9A6113"/>
    <w:rsid w:val="2CA83CA0"/>
    <w:rsid w:val="2CC80F31"/>
    <w:rsid w:val="2CCD45EB"/>
    <w:rsid w:val="2CD310B3"/>
    <w:rsid w:val="2CE8491E"/>
    <w:rsid w:val="2CFA3B7B"/>
    <w:rsid w:val="2D147C0E"/>
    <w:rsid w:val="2D604505"/>
    <w:rsid w:val="2D840E07"/>
    <w:rsid w:val="2D9721D4"/>
    <w:rsid w:val="2D9B62C3"/>
    <w:rsid w:val="2DAD1D9A"/>
    <w:rsid w:val="2DB72D0B"/>
    <w:rsid w:val="2DC82312"/>
    <w:rsid w:val="2DDB2E87"/>
    <w:rsid w:val="2DDD3C56"/>
    <w:rsid w:val="2DED478D"/>
    <w:rsid w:val="2E136FAD"/>
    <w:rsid w:val="2E1A39AF"/>
    <w:rsid w:val="2E2A1718"/>
    <w:rsid w:val="2E3A7BAD"/>
    <w:rsid w:val="2E505FF3"/>
    <w:rsid w:val="2E6D1086"/>
    <w:rsid w:val="2E9971CD"/>
    <w:rsid w:val="2E9D013C"/>
    <w:rsid w:val="2EB93809"/>
    <w:rsid w:val="2EE26967"/>
    <w:rsid w:val="2EEB78D5"/>
    <w:rsid w:val="2F1E302B"/>
    <w:rsid w:val="2F213FA6"/>
    <w:rsid w:val="2F494335"/>
    <w:rsid w:val="2F800796"/>
    <w:rsid w:val="2F875C16"/>
    <w:rsid w:val="2FA85975"/>
    <w:rsid w:val="2FC260AC"/>
    <w:rsid w:val="2FD37C1B"/>
    <w:rsid w:val="300932A8"/>
    <w:rsid w:val="30217B05"/>
    <w:rsid w:val="30393E95"/>
    <w:rsid w:val="303E2C6D"/>
    <w:rsid w:val="30520074"/>
    <w:rsid w:val="305A7323"/>
    <w:rsid w:val="305F38FB"/>
    <w:rsid w:val="30757063"/>
    <w:rsid w:val="30AE0949"/>
    <w:rsid w:val="313E2B29"/>
    <w:rsid w:val="314D3C7E"/>
    <w:rsid w:val="315A2CB4"/>
    <w:rsid w:val="31D04385"/>
    <w:rsid w:val="321437BA"/>
    <w:rsid w:val="321F303C"/>
    <w:rsid w:val="324F174E"/>
    <w:rsid w:val="326670C9"/>
    <w:rsid w:val="327B64BF"/>
    <w:rsid w:val="32AB107A"/>
    <w:rsid w:val="32E345F1"/>
    <w:rsid w:val="32E6742D"/>
    <w:rsid w:val="332C5104"/>
    <w:rsid w:val="334C5907"/>
    <w:rsid w:val="33631202"/>
    <w:rsid w:val="3368012C"/>
    <w:rsid w:val="33820E4A"/>
    <w:rsid w:val="338C635F"/>
    <w:rsid w:val="33A103C4"/>
    <w:rsid w:val="33AD6DC9"/>
    <w:rsid w:val="33BF7ABA"/>
    <w:rsid w:val="33C050F4"/>
    <w:rsid w:val="33C33887"/>
    <w:rsid w:val="33E51ADB"/>
    <w:rsid w:val="33E95CF8"/>
    <w:rsid w:val="34047362"/>
    <w:rsid w:val="34076784"/>
    <w:rsid w:val="34216FDA"/>
    <w:rsid w:val="34274EE0"/>
    <w:rsid w:val="343B6F1E"/>
    <w:rsid w:val="346A40AD"/>
    <w:rsid w:val="34737FC2"/>
    <w:rsid w:val="34964452"/>
    <w:rsid w:val="34A2025B"/>
    <w:rsid w:val="34AB4E4F"/>
    <w:rsid w:val="34C5219B"/>
    <w:rsid w:val="34D14D00"/>
    <w:rsid w:val="34FD6F67"/>
    <w:rsid w:val="350B4EB3"/>
    <w:rsid w:val="352B0E19"/>
    <w:rsid w:val="352C69C7"/>
    <w:rsid w:val="35317CF3"/>
    <w:rsid w:val="355E774D"/>
    <w:rsid w:val="35A67B7B"/>
    <w:rsid w:val="35D65335"/>
    <w:rsid w:val="35DC4110"/>
    <w:rsid w:val="36181117"/>
    <w:rsid w:val="36266C69"/>
    <w:rsid w:val="362B3407"/>
    <w:rsid w:val="362C4BA3"/>
    <w:rsid w:val="362E1703"/>
    <w:rsid w:val="363D414B"/>
    <w:rsid w:val="368D512B"/>
    <w:rsid w:val="368F0D33"/>
    <w:rsid w:val="36A25024"/>
    <w:rsid w:val="36DE2915"/>
    <w:rsid w:val="36F764DF"/>
    <w:rsid w:val="37025EB0"/>
    <w:rsid w:val="374A020C"/>
    <w:rsid w:val="37622E0C"/>
    <w:rsid w:val="377F356D"/>
    <w:rsid w:val="37852A83"/>
    <w:rsid w:val="37920A5A"/>
    <w:rsid w:val="37AB5931"/>
    <w:rsid w:val="37C642B9"/>
    <w:rsid w:val="37DF7C9E"/>
    <w:rsid w:val="37E83110"/>
    <w:rsid w:val="37EC6D92"/>
    <w:rsid w:val="37EF202C"/>
    <w:rsid w:val="383A70BC"/>
    <w:rsid w:val="3862528F"/>
    <w:rsid w:val="38653AD4"/>
    <w:rsid w:val="387020D3"/>
    <w:rsid w:val="387D5CCE"/>
    <w:rsid w:val="38B07C27"/>
    <w:rsid w:val="38B224CD"/>
    <w:rsid w:val="38C40A4F"/>
    <w:rsid w:val="38D370EA"/>
    <w:rsid w:val="38DE4FF0"/>
    <w:rsid w:val="38ED3DCA"/>
    <w:rsid w:val="38EE1FFE"/>
    <w:rsid w:val="38F033B6"/>
    <w:rsid w:val="39055B84"/>
    <w:rsid w:val="390A78A4"/>
    <w:rsid w:val="391040F3"/>
    <w:rsid w:val="392B45B4"/>
    <w:rsid w:val="395825B2"/>
    <w:rsid w:val="39731954"/>
    <w:rsid w:val="39E80D0A"/>
    <w:rsid w:val="3A1A35BF"/>
    <w:rsid w:val="3A28444A"/>
    <w:rsid w:val="3A3052AA"/>
    <w:rsid w:val="3A3A7385"/>
    <w:rsid w:val="3A471015"/>
    <w:rsid w:val="3A5C1465"/>
    <w:rsid w:val="3A5D1F65"/>
    <w:rsid w:val="3A654204"/>
    <w:rsid w:val="3A6C0AFC"/>
    <w:rsid w:val="3A6E495B"/>
    <w:rsid w:val="3A7E6397"/>
    <w:rsid w:val="3AA4135E"/>
    <w:rsid w:val="3AAD086C"/>
    <w:rsid w:val="3AB044AA"/>
    <w:rsid w:val="3AF235BE"/>
    <w:rsid w:val="3B1479D8"/>
    <w:rsid w:val="3B45279D"/>
    <w:rsid w:val="3B881F1D"/>
    <w:rsid w:val="3B97418E"/>
    <w:rsid w:val="3BA64B78"/>
    <w:rsid w:val="3BA96182"/>
    <w:rsid w:val="3BC40B92"/>
    <w:rsid w:val="3BDA456C"/>
    <w:rsid w:val="3BEC2CBD"/>
    <w:rsid w:val="3C151123"/>
    <w:rsid w:val="3C240D09"/>
    <w:rsid w:val="3C5F64AA"/>
    <w:rsid w:val="3C6E03F1"/>
    <w:rsid w:val="3C963F93"/>
    <w:rsid w:val="3CA10F68"/>
    <w:rsid w:val="3CAF5C0A"/>
    <w:rsid w:val="3CC12BFF"/>
    <w:rsid w:val="3CDD2778"/>
    <w:rsid w:val="3CDF69AF"/>
    <w:rsid w:val="3CFC3141"/>
    <w:rsid w:val="3D37104D"/>
    <w:rsid w:val="3D480236"/>
    <w:rsid w:val="3D816467"/>
    <w:rsid w:val="3D836436"/>
    <w:rsid w:val="3D9053B2"/>
    <w:rsid w:val="3D967EAC"/>
    <w:rsid w:val="3D9A41C5"/>
    <w:rsid w:val="3D9F6A45"/>
    <w:rsid w:val="3DA9265A"/>
    <w:rsid w:val="3DF63BB4"/>
    <w:rsid w:val="3E1D5959"/>
    <w:rsid w:val="3E7041CD"/>
    <w:rsid w:val="3E821FC6"/>
    <w:rsid w:val="3EAB0654"/>
    <w:rsid w:val="3EFB63CA"/>
    <w:rsid w:val="3F3A3882"/>
    <w:rsid w:val="3F632CA0"/>
    <w:rsid w:val="3F67457A"/>
    <w:rsid w:val="3F737C96"/>
    <w:rsid w:val="3FB85AB6"/>
    <w:rsid w:val="3FCF1484"/>
    <w:rsid w:val="3FE16803"/>
    <w:rsid w:val="40140A2F"/>
    <w:rsid w:val="401A7171"/>
    <w:rsid w:val="403800B0"/>
    <w:rsid w:val="40396596"/>
    <w:rsid w:val="40670D76"/>
    <w:rsid w:val="40AD1B0B"/>
    <w:rsid w:val="40C10BF3"/>
    <w:rsid w:val="40DC5A18"/>
    <w:rsid w:val="40E2293D"/>
    <w:rsid w:val="410B101E"/>
    <w:rsid w:val="410D345B"/>
    <w:rsid w:val="41166E25"/>
    <w:rsid w:val="41246142"/>
    <w:rsid w:val="41297D82"/>
    <w:rsid w:val="412E3ECF"/>
    <w:rsid w:val="41392F1F"/>
    <w:rsid w:val="41404F66"/>
    <w:rsid w:val="415F09CC"/>
    <w:rsid w:val="41663E75"/>
    <w:rsid w:val="417F51E6"/>
    <w:rsid w:val="41937D97"/>
    <w:rsid w:val="41B970F2"/>
    <w:rsid w:val="41BF1073"/>
    <w:rsid w:val="41C0047C"/>
    <w:rsid w:val="41D63C39"/>
    <w:rsid w:val="41EC1B5C"/>
    <w:rsid w:val="41F83EC5"/>
    <w:rsid w:val="41FA6E09"/>
    <w:rsid w:val="4223276E"/>
    <w:rsid w:val="42295EB2"/>
    <w:rsid w:val="42542018"/>
    <w:rsid w:val="42552C24"/>
    <w:rsid w:val="425C6C94"/>
    <w:rsid w:val="427F077C"/>
    <w:rsid w:val="428A2FDF"/>
    <w:rsid w:val="42B57641"/>
    <w:rsid w:val="42B775C7"/>
    <w:rsid w:val="42D85A72"/>
    <w:rsid w:val="42FF7A12"/>
    <w:rsid w:val="43413334"/>
    <w:rsid w:val="43432C09"/>
    <w:rsid w:val="43511BB8"/>
    <w:rsid w:val="43530262"/>
    <w:rsid w:val="435F2ACA"/>
    <w:rsid w:val="436427CD"/>
    <w:rsid w:val="436656B4"/>
    <w:rsid w:val="43672A25"/>
    <w:rsid w:val="437016FA"/>
    <w:rsid w:val="438020AF"/>
    <w:rsid w:val="43982292"/>
    <w:rsid w:val="43A7763B"/>
    <w:rsid w:val="43C74575"/>
    <w:rsid w:val="43CF7134"/>
    <w:rsid w:val="43D479A7"/>
    <w:rsid w:val="43DC2AA5"/>
    <w:rsid w:val="43E77A38"/>
    <w:rsid w:val="44077D09"/>
    <w:rsid w:val="444349A5"/>
    <w:rsid w:val="44612759"/>
    <w:rsid w:val="44640C4C"/>
    <w:rsid w:val="44654711"/>
    <w:rsid w:val="446E63AB"/>
    <w:rsid w:val="44727C49"/>
    <w:rsid w:val="44C46D4D"/>
    <w:rsid w:val="44FC320A"/>
    <w:rsid w:val="45023C6D"/>
    <w:rsid w:val="451A49CC"/>
    <w:rsid w:val="451E1B7F"/>
    <w:rsid w:val="452215D6"/>
    <w:rsid w:val="4525779B"/>
    <w:rsid w:val="45301879"/>
    <w:rsid w:val="45665F33"/>
    <w:rsid w:val="459C6F06"/>
    <w:rsid w:val="45AB761C"/>
    <w:rsid w:val="45AE1C2F"/>
    <w:rsid w:val="45AF0A29"/>
    <w:rsid w:val="45B016C4"/>
    <w:rsid w:val="45D77616"/>
    <w:rsid w:val="45F6568F"/>
    <w:rsid w:val="46243728"/>
    <w:rsid w:val="46364148"/>
    <w:rsid w:val="46502789"/>
    <w:rsid w:val="466D6F1B"/>
    <w:rsid w:val="46825699"/>
    <w:rsid w:val="46D77348"/>
    <w:rsid w:val="46E42B8A"/>
    <w:rsid w:val="474B7A08"/>
    <w:rsid w:val="478050B6"/>
    <w:rsid w:val="478E2C47"/>
    <w:rsid w:val="47961C66"/>
    <w:rsid w:val="479A36C2"/>
    <w:rsid w:val="47AA2BA5"/>
    <w:rsid w:val="47AC69CE"/>
    <w:rsid w:val="47C30C39"/>
    <w:rsid w:val="47EE5BCB"/>
    <w:rsid w:val="480837B8"/>
    <w:rsid w:val="483D40CA"/>
    <w:rsid w:val="486A06A2"/>
    <w:rsid w:val="48AE4FC8"/>
    <w:rsid w:val="48CD05B4"/>
    <w:rsid w:val="491936E1"/>
    <w:rsid w:val="492222C6"/>
    <w:rsid w:val="4930720A"/>
    <w:rsid w:val="495E1423"/>
    <w:rsid w:val="496B7A53"/>
    <w:rsid w:val="49A54040"/>
    <w:rsid w:val="49C12A7C"/>
    <w:rsid w:val="49CF37AE"/>
    <w:rsid w:val="49D14F31"/>
    <w:rsid w:val="49D2300B"/>
    <w:rsid w:val="49D61BFB"/>
    <w:rsid w:val="49F85EBD"/>
    <w:rsid w:val="49FD2677"/>
    <w:rsid w:val="4A0A776B"/>
    <w:rsid w:val="4A1D4B49"/>
    <w:rsid w:val="4A232041"/>
    <w:rsid w:val="4A2C5AA0"/>
    <w:rsid w:val="4A323BD9"/>
    <w:rsid w:val="4A4E2F3B"/>
    <w:rsid w:val="4A5C6BD6"/>
    <w:rsid w:val="4A8619F3"/>
    <w:rsid w:val="4A880DA8"/>
    <w:rsid w:val="4A881849"/>
    <w:rsid w:val="4AD50C77"/>
    <w:rsid w:val="4AD61C2E"/>
    <w:rsid w:val="4ADA11A0"/>
    <w:rsid w:val="4B046800"/>
    <w:rsid w:val="4B0F609E"/>
    <w:rsid w:val="4B1B2682"/>
    <w:rsid w:val="4B1B2FB4"/>
    <w:rsid w:val="4B223A4B"/>
    <w:rsid w:val="4B910093"/>
    <w:rsid w:val="4BD176A7"/>
    <w:rsid w:val="4BE13F29"/>
    <w:rsid w:val="4C1650CB"/>
    <w:rsid w:val="4C201E95"/>
    <w:rsid w:val="4C240155"/>
    <w:rsid w:val="4C321E33"/>
    <w:rsid w:val="4C3E688F"/>
    <w:rsid w:val="4C447804"/>
    <w:rsid w:val="4C48770D"/>
    <w:rsid w:val="4C584650"/>
    <w:rsid w:val="4C675977"/>
    <w:rsid w:val="4C6B2830"/>
    <w:rsid w:val="4C7E0898"/>
    <w:rsid w:val="4C935807"/>
    <w:rsid w:val="4CAB3D27"/>
    <w:rsid w:val="4CC979C4"/>
    <w:rsid w:val="4CEE6696"/>
    <w:rsid w:val="4D565A34"/>
    <w:rsid w:val="4D986247"/>
    <w:rsid w:val="4D9B638B"/>
    <w:rsid w:val="4DBE602E"/>
    <w:rsid w:val="4DF5491D"/>
    <w:rsid w:val="4E0B2970"/>
    <w:rsid w:val="4E400087"/>
    <w:rsid w:val="4E555EE6"/>
    <w:rsid w:val="4E5D40EB"/>
    <w:rsid w:val="4E9407BC"/>
    <w:rsid w:val="4EAC2CF9"/>
    <w:rsid w:val="4EC22F48"/>
    <w:rsid w:val="4F5356C6"/>
    <w:rsid w:val="4F631549"/>
    <w:rsid w:val="4F680FAF"/>
    <w:rsid w:val="4F961F9E"/>
    <w:rsid w:val="4FA16D29"/>
    <w:rsid w:val="4FAC3195"/>
    <w:rsid w:val="4FD87415"/>
    <w:rsid w:val="5012408F"/>
    <w:rsid w:val="501A7EAE"/>
    <w:rsid w:val="5021370E"/>
    <w:rsid w:val="503C4F39"/>
    <w:rsid w:val="505E4CC8"/>
    <w:rsid w:val="5064457F"/>
    <w:rsid w:val="50762BB4"/>
    <w:rsid w:val="50785AD4"/>
    <w:rsid w:val="508427BE"/>
    <w:rsid w:val="50A6217C"/>
    <w:rsid w:val="50BB46F0"/>
    <w:rsid w:val="51156A77"/>
    <w:rsid w:val="51225304"/>
    <w:rsid w:val="512538D3"/>
    <w:rsid w:val="51297EBA"/>
    <w:rsid w:val="5162050B"/>
    <w:rsid w:val="51BD6537"/>
    <w:rsid w:val="51C51AAA"/>
    <w:rsid w:val="51C64209"/>
    <w:rsid w:val="52211574"/>
    <w:rsid w:val="524B3200"/>
    <w:rsid w:val="52585A5A"/>
    <w:rsid w:val="52614E59"/>
    <w:rsid w:val="52662470"/>
    <w:rsid w:val="528E44C8"/>
    <w:rsid w:val="52A97D9B"/>
    <w:rsid w:val="52B13AE1"/>
    <w:rsid w:val="52BD1EBD"/>
    <w:rsid w:val="52C24545"/>
    <w:rsid w:val="52C673B2"/>
    <w:rsid w:val="52D3639E"/>
    <w:rsid w:val="52D764AD"/>
    <w:rsid w:val="52F368EA"/>
    <w:rsid w:val="52F86C8C"/>
    <w:rsid w:val="53071FA1"/>
    <w:rsid w:val="531836DA"/>
    <w:rsid w:val="535541AB"/>
    <w:rsid w:val="53593FCB"/>
    <w:rsid w:val="53AA684E"/>
    <w:rsid w:val="53C528AF"/>
    <w:rsid w:val="53FD3F8A"/>
    <w:rsid w:val="541327B7"/>
    <w:rsid w:val="54182198"/>
    <w:rsid w:val="54216C60"/>
    <w:rsid w:val="545746A4"/>
    <w:rsid w:val="54622AD8"/>
    <w:rsid w:val="54667F8E"/>
    <w:rsid w:val="547E55F9"/>
    <w:rsid w:val="54A92936"/>
    <w:rsid w:val="54B7626D"/>
    <w:rsid w:val="54E240E7"/>
    <w:rsid w:val="54EB3100"/>
    <w:rsid w:val="54F42494"/>
    <w:rsid w:val="550C4528"/>
    <w:rsid w:val="55296F05"/>
    <w:rsid w:val="55872F90"/>
    <w:rsid w:val="558A6D4D"/>
    <w:rsid w:val="558B6BC0"/>
    <w:rsid w:val="558D7B22"/>
    <w:rsid w:val="55B62B02"/>
    <w:rsid w:val="55B67201"/>
    <w:rsid w:val="55BC440B"/>
    <w:rsid w:val="55D80AB3"/>
    <w:rsid w:val="55F56CD0"/>
    <w:rsid w:val="55FA3400"/>
    <w:rsid w:val="55FC22D1"/>
    <w:rsid w:val="560D5C21"/>
    <w:rsid w:val="56310FE7"/>
    <w:rsid w:val="563770D5"/>
    <w:rsid w:val="563825ED"/>
    <w:rsid w:val="563976EE"/>
    <w:rsid w:val="563A15E6"/>
    <w:rsid w:val="56452C84"/>
    <w:rsid w:val="569E667C"/>
    <w:rsid w:val="56AB61CA"/>
    <w:rsid w:val="56AD7395"/>
    <w:rsid w:val="56F3655E"/>
    <w:rsid w:val="56F522BD"/>
    <w:rsid w:val="570A2DB8"/>
    <w:rsid w:val="5736396D"/>
    <w:rsid w:val="573F7DEA"/>
    <w:rsid w:val="576F659A"/>
    <w:rsid w:val="57C07741"/>
    <w:rsid w:val="57F1549A"/>
    <w:rsid w:val="5827600A"/>
    <w:rsid w:val="582B03E3"/>
    <w:rsid w:val="58507C30"/>
    <w:rsid w:val="58766597"/>
    <w:rsid w:val="587868EA"/>
    <w:rsid w:val="58913814"/>
    <w:rsid w:val="589B6A36"/>
    <w:rsid w:val="591D048D"/>
    <w:rsid w:val="592420A5"/>
    <w:rsid w:val="593B3E82"/>
    <w:rsid w:val="593B4656"/>
    <w:rsid w:val="59436B91"/>
    <w:rsid w:val="598805C8"/>
    <w:rsid w:val="59B27E15"/>
    <w:rsid w:val="59C207A9"/>
    <w:rsid w:val="59EF0A12"/>
    <w:rsid w:val="5A025B78"/>
    <w:rsid w:val="5A0840F8"/>
    <w:rsid w:val="5A3F66E5"/>
    <w:rsid w:val="5A65572D"/>
    <w:rsid w:val="5A934FE4"/>
    <w:rsid w:val="5A9843A5"/>
    <w:rsid w:val="5AA7719E"/>
    <w:rsid w:val="5AAA305F"/>
    <w:rsid w:val="5AAE0E58"/>
    <w:rsid w:val="5AD252C0"/>
    <w:rsid w:val="5AE07AF4"/>
    <w:rsid w:val="5B172EA1"/>
    <w:rsid w:val="5B4F2647"/>
    <w:rsid w:val="5B7846BC"/>
    <w:rsid w:val="5B856690"/>
    <w:rsid w:val="5B8737C4"/>
    <w:rsid w:val="5BD20B76"/>
    <w:rsid w:val="5BFA7708"/>
    <w:rsid w:val="5C007491"/>
    <w:rsid w:val="5C0B05FB"/>
    <w:rsid w:val="5C1F025F"/>
    <w:rsid w:val="5C5A4C1C"/>
    <w:rsid w:val="5C663BEF"/>
    <w:rsid w:val="5C69538A"/>
    <w:rsid w:val="5C9522CF"/>
    <w:rsid w:val="5CA53F9D"/>
    <w:rsid w:val="5CBE2A4D"/>
    <w:rsid w:val="5CDA3BBB"/>
    <w:rsid w:val="5D1F770F"/>
    <w:rsid w:val="5D4B0BDE"/>
    <w:rsid w:val="5D542673"/>
    <w:rsid w:val="5D637DBF"/>
    <w:rsid w:val="5D6B1282"/>
    <w:rsid w:val="5D7B72D9"/>
    <w:rsid w:val="5D9A3915"/>
    <w:rsid w:val="5D9F097F"/>
    <w:rsid w:val="5DA15BC8"/>
    <w:rsid w:val="5DB91C8F"/>
    <w:rsid w:val="5DC4336E"/>
    <w:rsid w:val="5DD50D81"/>
    <w:rsid w:val="5DF80CA4"/>
    <w:rsid w:val="5E644C39"/>
    <w:rsid w:val="5E86261F"/>
    <w:rsid w:val="5EEB54B0"/>
    <w:rsid w:val="5F026CC0"/>
    <w:rsid w:val="5F103E8F"/>
    <w:rsid w:val="5F293E4A"/>
    <w:rsid w:val="5F5A7E2E"/>
    <w:rsid w:val="5F5D3118"/>
    <w:rsid w:val="5FB15A8B"/>
    <w:rsid w:val="5FD0361E"/>
    <w:rsid w:val="5FDE62FC"/>
    <w:rsid w:val="5FFE49F6"/>
    <w:rsid w:val="6000685D"/>
    <w:rsid w:val="6017321B"/>
    <w:rsid w:val="60310561"/>
    <w:rsid w:val="604F14AF"/>
    <w:rsid w:val="606A18DB"/>
    <w:rsid w:val="60714EA5"/>
    <w:rsid w:val="60730B79"/>
    <w:rsid w:val="60762418"/>
    <w:rsid w:val="608243E8"/>
    <w:rsid w:val="609A399F"/>
    <w:rsid w:val="60AB42FB"/>
    <w:rsid w:val="60C37D16"/>
    <w:rsid w:val="60E0455D"/>
    <w:rsid w:val="61B256D1"/>
    <w:rsid w:val="61B61225"/>
    <w:rsid w:val="6223037D"/>
    <w:rsid w:val="622B4C95"/>
    <w:rsid w:val="62333B01"/>
    <w:rsid w:val="6238390E"/>
    <w:rsid w:val="625D6DDA"/>
    <w:rsid w:val="62625E95"/>
    <w:rsid w:val="62657B62"/>
    <w:rsid w:val="626C5880"/>
    <w:rsid w:val="629946E5"/>
    <w:rsid w:val="629D2412"/>
    <w:rsid w:val="62D716B3"/>
    <w:rsid w:val="62EC69C1"/>
    <w:rsid w:val="62FD0C8A"/>
    <w:rsid w:val="6324615B"/>
    <w:rsid w:val="633769A9"/>
    <w:rsid w:val="63391BAA"/>
    <w:rsid w:val="63A167F4"/>
    <w:rsid w:val="63B15515"/>
    <w:rsid w:val="63B703C0"/>
    <w:rsid w:val="63C152BB"/>
    <w:rsid w:val="63D43DC4"/>
    <w:rsid w:val="63D640D5"/>
    <w:rsid w:val="63F36E3C"/>
    <w:rsid w:val="64172D51"/>
    <w:rsid w:val="64293FEC"/>
    <w:rsid w:val="642F601A"/>
    <w:rsid w:val="64371EBE"/>
    <w:rsid w:val="64505292"/>
    <w:rsid w:val="64662443"/>
    <w:rsid w:val="647E0A47"/>
    <w:rsid w:val="64A04DC8"/>
    <w:rsid w:val="64D27B02"/>
    <w:rsid w:val="64D46D4E"/>
    <w:rsid w:val="65171AF0"/>
    <w:rsid w:val="65341976"/>
    <w:rsid w:val="65436E64"/>
    <w:rsid w:val="65E31BF8"/>
    <w:rsid w:val="65EB3F09"/>
    <w:rsid w:val="6603386D"/>
    <w:rsid w:val="66106A4C"/>
    <w:rsid w:val="6623094C"/>
    <w:rsid w:val="66274EB8"/>
    <w:rsid w:val="66337562"/>
    <w:rsid w:val="663710CC"/>
    <w:rsid w:val="66404FCB"/>
    <w:rsid w:val="66533A69"/>
    <w:rsid w:val="66770DF2"/>
    <w:rsid w:val="66807B4C"/>
    <w:rsid w:val="669328F1"/>
    <w:rsid w:val="66970497"/>
    <w:rsid w:val="66C44661"/>
    <w:rsid w:val="66E611C5"/>
    <w:rsid w:val="670C3F62"/>
    <w:rsid w:val="673117EF"/>
    <w:rsid w:val="675D7F82"/>
    <w:rsid w:val="676F5AC8"/>
    <w:rsid w:val="679B44EF"/>
    <w:rsid w:val="67CE1570"/>
    <w:rsid w:val="67D070E2"/>
    <w:rsid w:val="681349F0"/>
    <w:rsid w:val="68154B1F"/>
    <w:rsid w:val="68181A63"/>
    <w:rsid w:val="68212C69"/>
    <w:rsid w:val="682C3F84"/>
    <w:rsid w:val="683F7593"/>
    <w:rsid w:val="688558EE"/>
    <w:rsid w:val="68967122"/>
    <w:rsid w:val="68C55CEA"/>
    <w:rsid w:val="68D408B0"/>
    <w:rsid w:val="68DE61F9"/>
    <w:rsid w:val="68F110BD"/>
    <w:rsid w:val="6908207B"/>
    <w:rsid w:val="691F6564"/>
    <w:rsid w:val="69330C39"/>
    <w:rsid w:val="694003F6"/>
    <w:rsid w:val="69522DFE"/>
    <w:rsid w:val="697071E5"/>
    <w:rsid w:val="699A5686"/>
    <w:rsid w:val="69C10F5A"/>
    <w:rsid w:val="69D875B5"/>
    <w:rsid w:val="6A4823B8"/>
    <w:rsid w:val="6A694325"/>
    <w:rsid w:val="6A7B5B26"/>
    <w:rsid w:val="6A85240C"/>
    <w:rsid w:val="6AAB53B4"/>
    <w:rsid w:val="6AB9119E"/>
    <w:rsid w:val="6AC41FD2"/>
    <w:rsid w:val="6ADB6F8D"/>
    <w:rsid w:val="6AE83F12"/>
    <w:rsid w:val="6AEE583D"/>
    <w:rsid w:val="6B2F1B41"/>
    <w:rsid w:val="6B461045"/>
    <w:rsid w:val="6B7E32AA"/>
    <w:rsid w:val="6B7F05D8"/>
    <w:rsid w:val="6B8F2CE0"/>
    <w:rsid w:val="6B94568F"/>
    <w:rsid w:val="6B9F0262"/>
    <w:rsid w:val="6BA429A5"/>
    <w:rsid w:val="6BAF4A30"/>
    <w:rsid w:val="6BCB0280"/>
    <w:rsid w:val="6BEA5A68"/>
    <w:rsid w:val="6BEA76B5"/>
    <w:rsid w:val="6C545A74"/>
    <w:rsid w:val="6C6056EC"/>
    <w:rsid w:val="6C6D1FB0"/>
    <w:rsid w:val="6C8D0DF1"/>
    <w:rsid w:val="6C9A3F85"/>
    <w:rsid w:val="6C9A5956"/>
    <w:rsid w:val="6C9B79FA"/>
    <w:rsid w:val="6C9F2F49"/>
    <w:rsid w:val="6CED1CB3"/>
    <w:rsid w:val="6CF24FC4"/>
    <w:rsid w:val="6CF67E51"/>
    <w:rsid w:val="6D2A2E55"/>
    <w:rsid w:val="6D5D7FD3"/>
    <w:rsid w:val="6D6742CF"/>
    <w:rsid w:val="6D990EB7"/>
    <w:rsid w:val="6DAA26B7"/>
    <w:rsid w:val="6DE630F3"/>
    <w:rsid w:val="6E011BB8"/>
    <w:rsid w:val="6E0A7EC6"/>
    <w:rsid w:val="6E2F67CC"/>
    <w:rsid w:val="6E5673E4"/>
    <w:rsid w:val="6EDC5B3C"/>
    <w:rsid w:val="6F1C2F23"/>
    <w:rsid w:val="6F300F43"/>
    <w:rsid w:val="6F4B31C0"/>
    <w:rsid w:val="6F570AAB"/>
    <w:rsid w:val="6F5B5EC5"/>
    <w:rsid w:val="6FB40F38"/>
    <w:rsid w:val="6FB61627"/>
    <w:rsid w:val="6FBC05F9"/>
    <w:rsid w:val="6FC50CC6"/>
    <w:rsid w:val="6FD60B52"/>
    <w:rsid w:val="700563E9"/>
    <w:rsid w:val="70086A81"/>
    <w:rsid w:val="700A6EC9"/>
    <w:rsid w:val="700C0719"/>
    <w:rsid w:val="700D36B5"/>
    <w:rsid w:val="70270837"/>
    <w:rsid w:val="70291255"/>
    <w:rsid w:val="7047731F"/>
    <w:rsid w:val="70514AB7"/>
    <w:rsid w:val="70746DD6"/>
    <w:rsid w:val="707D0D1C"/>
    <w:rsid w:val="70904E30"/>
    <w:rsid w:val="7090645E"/>
    <w:rsid w:val="709A6D22"/>
    <w:rsid w:val="70A833E2"/>
    <w:rsid w:val="70B2018B"/>
    <w:rsid w:val="70B52AE8"/>
    <w:rsid w:val="70D418CA"/>
    <w:rsid w:val="70D50E7A"/>
    <w:rsid w:val="70E974CE"/>
    <w:rsid w:val="70F62355"/>
    <w:rsid w:val="710B6F73"/>
    <w:rsid w:val="71141206"/>
    <w:rsid w:val="71461CD6"/>
    <w:rsid w:val="716C6309"/>
    <w:rsid w:val="71A40397"/>
    <w:rsid w:val="71B90F66"/>
    <w:rsid w:val="71E52D2B"/>
    <w:rsid w:val="71F371C7"/>
    <w:rsid w:val="720743C9"/>
    <w:rsid w:val="720F3B0A"/>
    <w:rsid w:val="7246011F"/>
    <w:rsid w:val="725B73F5"/>
    <w:rsid w:val="728F1117"/>
    <w:rsid w:val="72A82E88"/>
    <w:rsid w:val="72E66F89"/>
    <w:rsid w:val="731C71CE"/>
    <w:rsid w:val="732E287C"/>
    <w:rsid w:val="73304BE4"/>
    <w:rsid w:val="73333915"/>
    <w:rsid w:val="73465C7A"/>
    <w:rsid w:val="735650E6"/>
    <w:rsid w:val="73AA5960"/>
    <w:rsid w:val="73B4277B"/>
    <w:rsid w:val="73D347D4"/>
    <w:rsid w:val="73F5583A"/>
    <w:rsid w:val="741F61CB"/>
    <w:rsid w:val="747C5487"/>
    <w:rsid w:val="74BD4525"/>
    <w:rsid w:val="74BE4B81"/>
    <w:rsid w:val="74D434F9"/>
    <w:rsid w:val="74D6305D"/>
    <w:rsid w:val="74EB42C8"/>
    <w:rsid w:val="74FE329E"/>
    <w:rsid w:val="753700CE"/>
    <w:rsid w:val="75722DB1"/>
    <w:rsid w:val="75894543"/>
    <w:rsid w:val="75B23484"/>
    <w:rsid w:val="75DA4C79"/>
    <w:rsid w:val="75DB16C2"/>
    <w:rsid w:val="76603072"/>
    <w:rsid w:val="767C322D"/>
    <w:rsid w:val="76856858"/>
    <w:rsid w:val="76A3182D"/>
    <w:rsid w:val="76C23869"/>
    <w:rsid w:val="76DC4D0E"/>
    <w:rsid w:val="775841CD"/>
    <w:rsid w:val="77596950"/>
    <w:rsid w:val="778022C4"/>
    <w:rsid w:val="779571D0"/>
    <w:rsid w:val="77AC4F7D"/>
    <w:rsid w:val="77AC7E28"/>
    <w:rsid w:val="77F972D9"/>
    <w:rsid w:val="780660FE"/>
    <w:rsid w:val="78432C4D"/>
    <w:rsid w:val="78651B87"/>
    <w:rsid w:val="787348E2"/>
    <w:rsid w:val="788E65D2"/>
    <w:rsid w:val="78AB7ED8"/>
    <w:rsid w:val="78B13C0D"/>
    <w:rsid w:val="78B3143B"/>
    <w:rsid w:val="78B33FC7"/>
    <w:rsid w:val="78B61671"/>
    <w:rsid w:val="78BC0503"/>
    <w:rsid w:val="78FB50D9"/>
    <w:rsid w:val="79024398"/>
    <w:rsid w:val="790B79F4"/>
    <w:rsid w:val="790D10AD"/>
    <w:rsid w:val="79151AD7"/>
    <w:rsid w:val="7915634E"/>
    <w:rsid w:val="79297BCF"/>
    <w:rsid w:val="79541B8D"/>
    <w:rsid w:val="797D71C8"/>
    <w:rsid w:val="79A01DB4"/>
    <w:rsid w:val="79B369E3"/>
    <w:rsid w:val="79E21AB0"/>
    <w:rsid w:val="79E955B1"/>
    <w:rsid w:val="79ED24DD"/>
    <w:rsid w:val="7A027AC4"/>
    <w:rsid w:val="7A04334A"/>
    <w:rsid w:val="7A0E5036"/>
    <w:rsid w:val="7A2A367D"/>
    <w:rsid w:val="7A2F7956"/>
    <w:rsid w:val="7A301431"/>
    <w:rsid w:val="7A3C2F54"/>
    <w:rsid w:val="7A7E3F4B"/>
    <w:rsid w:val="7A8F3624"/>
    <w:rsid w:val="7A902902"/>
    <w:rsid w:val="7A92665E"/>
    <w:rsid w:val="7AA059E2"/>
    <w:rsid w:val="7AAC75B5"/>
    <w:rsid w:val="7AC027B5"/>
    <w:rsid w:val="7AD06077"/>
    <w:rsid w:val="7AE36822"/>
    <w:rsid w:val="7AFD7C5D"/>
    <w:rsid w:val="7AFE4CDF"/>
    <w:rsid w:val="7AFE7A82"/>
    <w:rsid w:val="7B196AFF"/>
    <w:rsid w:val="7B197740"/>
    <w:rsid w:val="7B272F4E"/>
    <w:rsid w:val="7B365568"/>
    <w:rsid w:val="7B3D6B8B"/>
    <w:rsid w:val="7B6969E8"/>
    <w:rsid w:val="7B6E5896"/>
    <w:rsid w:val="7B7B7846"/>
    <w:rsid w:val="7B8218A4"/>
    <w:rsid w:val="7B93667D"/>
    <w:rsid w:val="7BA81FAA"/>
    <w:rsid w:val="7BD91295"/>
    <w:rsid w:val="7BE349C1"/>
    <w:rsid w:val="7C232FFC"/>
    <w:rsid w:val="7C484637"/>
    <w:rsid w:val="7C680C2B"/>
    <w:rsid w:val="7C7F2D20"/>
    <w:rsid w:val="7C934725"/>
    <w:rsid w:val="7C947A56"/>
    <w:rsid w:val="7CAC6B70"/>
    <w:rsid w:val="7CAE75F2"/>
    <w:rsid w:val="7CB02E5B"/>
    <w:rsid w:val="7CBF0117"/>
    <w:rsid w:val="7D080BEF"/>
    <w:rsid w:val="7D346028"/>
    <w:rsid w:val="7D3611C0"/>
    <w:rsid w:val="7D553689"/>
    <w:rsid w:val="7D6649DA"/>
    <w:rsid w:val="7D6D36C7"/>
    <w:rsid w:val="7D7168B7"/>
    <w:rsid w:val="7D827E21"/>
    <w:rsid w:val="7DB0227F"/>
    <w:rsid w:val="7DE94201"/>
    <w:rsid w:val="7DF50A80"/>
    <w:rsid w:val="7E31282A"/>
    <w:rsid w:val="7E6268FD"/>
    <w:rsid w:val="7E8F0931"/>
    <w:rsid w:val="7E9C6F9B"/>
    <w:rsid w:val="7EA53642"/>
    <w:rsid w:val="7EA96C28"/>
    <w:rsid w:val="7EB20667"/>
    <w:rsid w:val="7EC447B9"/>
    <w:rsid w:val="7EC65C47"/>
    <w:rsid w:val="7EDA1D7F"/>
    <w:rsid w:val="7EDE414A"/>
    <w:rsid w:val="7EF2063B"/>
    <w:rsid w:val="7EFF3305"/>
    <w:rsid w:val="7F492E42"/>
    <w:rsid w:val="7F6E7B6B"/>
    <w:rsid w:val="7FDB4327"/>
    <w:rsid w:val="7FE416C0"/>
    <w:rsid w:val="7FF46B00"/>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next w:val="1"/>
    <w:link w:val="32"/>
    <w:autoRedefine/>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spacing w:after="100" w:line="259" w:lineRule="auto"/>
      <w:ind w:left="1320"/>
    </w:pPr>
    <w:rPr>
      <w:sz w:val="22"/>
      <w:lang w:val="en-GB"/>
    </w:rPr>
  </w:style>
  <w:style w:type="paragraph" w:styleId="6">
    <w:name w:val="Document Map"/>
    <w:basedOn w:val="1"/>
    <w:link w:val="52"/>
    <w:autoRedefine/>
    <w:semiHidden/>
    <w:qFormat/>
    <w:uiPriority w:val="0"/>
    <w:pPr>
      <w:shd w:val="clear" w:color="auto" w:fill="000080"/>
    </w:pPr>
  </w:style>
  <w:style w:type="paragraph" w:styleId="7">
    <w:name w:val="annotation text"/>
    <w:basedOn w:val="1"/>
    <w:link w:val="44"/>
    <w:autoRedefine/>
    <w:unhideWhenUsed/>
    <w:qFormat/>
    <w:uiPriority w:val="99"/>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5"/>
    <w:basedOn w:val="1"/>
    <w:next w:val="1"/>
    <w:autoRedefine/>
    <w:unhideWhenUsed/>
    <w:qFormat/>
    <w:uiPriority w:val="39"/>
    <w:pPr>
      <w:spacing w:after="100" w:line="259" w:lineRule="auto"/>
      <w:ind w:left="880"/>
    </w:pPr>
    <w:rPr>
      <w:sz w:val="22"/>
      <w:lang w:val="en-GB"/>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qFormat/>
    <w:uiPriority w:val="39"/>
    <w:pPr>
      <w:spacing w:after="100" w:line="259" w:lineRule="auto"/>
      <w:ind w:left="1540"/>
    </w:pPr>
    <w:rPr>
      <w:sz w:val="22"/>
      <w:lang w:val="en-GB"/>
    </w:rPr>
  </w:style>
  <w:style w:type="paragraph" w:styleId="12">
    <w:name w:val="Date"/>
    <w:basedOn w:val="1"/>
    <w:next w:val="1"/>
    <w:link w:val="40"/>
    <w:autoRedefine/>
    <w:semiHidden/>
    <w:unhideWhenUsed/>
    <w:qFormat/>
    <w:uiPriority w:val="99"/>
    <w:pPr>
      <w:ind w:left="100" w:leftChars="2500"/>
    </w:pPr>
  </w:style>
  <w:style w:type="paragraph" w:styleId="13">
    <w:name w:val="Balloon Text"/>
    <w:basedOn w:val="1"/>
    <w:link w:val="34"/>
    <w:autoRedefine/>
    <w:semiHidden/>
    <w:unhideWhenUsed/>
    <w:qFormat/>
    <w:uiPriority w:val="99"/>
    <w:rPr>
      <w:sz w:val="18"/>
      <w:szCs w:val="18"/>
    </w:rPr>
  </w:style>
  <w:style w:type="paragraph" w:styleId="14">
    <w:name w:val="footer"/>
    <w:basedOn w:val="1"/>
    <w:link w:val="36"/>
    <w:autoRedefine/>
    <w:unhideWhenUsed/>
    <w:qFormat/>
    <w:uiPriority w:val="99"/>
    <w:pPr>
      <w:tabs>
        <w:tab w:val="center" w:pos="4153"/>
        <w:tab w:val="right" w:pos="8306"/>
      </w:tabs>
      <w:snapToGrid w:val="0"/>
    </w:pPr>
    <w:rPr>
      <w:sz w:val="18"/>
      <w:szCs w:val="18"/>
    </w:rPr>
  </w:style>
  <w:style w:type="paragraph" w:styleId="15">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4"/>
    <w:basedOn w:val="1"/>
    <w:next w:val="1"/>
    <w:autoRedefine/>
    <w:unhideWhenUsed/>
    <w:qFormat/>
    <w:uiPriority w:val="39"/>
    <w:pPr>
      <w:spacing w:after="100" w:line="259" w:lineRule="auto"/>
      <w:ind w:left="660"/>
    </w:pPr>
    <w:rPr>
      <w:sz w:val="22"/>
      <w:lang w:val="en-GB"/>
    </w:rPr>
  </w:style>
  <w:style w:type="paragraph" w:styleId="18">
    <w:name w:val="Subtitle"/>
    <w:basedOn w:val="1"/>
    <w:next w:val="1"/>
    <w:link w:val="42"/>
    <w:autoRedefine/>
    <w:qFormat/>
    <w:uiPriority w:val="0"/>
    <w:pPr>
      <w:spacing w:before="240" w:after="60" w:line="312" w:lineRule="auto"/>
      <w:jc w:val="center"/>
      <w:outlineLvl w:val="1"/>
    </w:pPr>
    <w:rPr>
      <w:rFonts w:ascii="等线 Light" w:hAnsi="等线 Light"/>
      <w:b/>
      <w:bCs/>
      <w:kern w:val="28"/>
      <w:sz w:val="32"/>
      <w:szCs w:val="32"/>
    </w:rPr>
  </w:style>
  <w:style w:type="paragraph" w:styleId="19">
    <w:name w:val="toc 6"/>
    <w:basedOn w:val="1"/>
    <w:next w:val="1"/>
    <w:autoRedefine/>
    <w:unhideWhenUsed/>
    <w:qFormat/>
    <w:uiPriority w:val="39"/>
    <w:pPr>
      <w:spacing w:after="100" w:line="259" w:lineRule="auto"/>
      <w:ind w:left="1100"/>
    </w:pPr>
    <w:rPr>
      <w:sz w:val="22"/>
      <w:lang w:val="en-GB"/>
    </w:rPr>
  </w:style>
  <w:style w:type="paragraph" w:styleId="20">
    <w:name w:val="toc 2"/>
    <w:basedOn w:val="1"/>
    <w:next w:val="1"/>
    <w:autoRedefine/>
    <w:unhideWhenUsed/>
    <w:qFormat/>
    <w:uiPriority w:val="39"/>
    <w:pPr>
      <w:ind w:left="420" w:leftChars="200"/>
    </w:pPr>
  </w:style>
  <w:style w:type="paragraph" w:styleId="21">
    <w:name w:val="toc 9"/>
    <w:basedOn w:val="1"/>
    <w:next w:val="1"/>
    <w:autoRedefine/>
    <w:unhideWhenUsed/>
    <w:qFormat/>
    <w:uiPriority w:val="39"/>
    <w:pPr>
      <w:ind w:left="3360" w:leftChars="1600"/>
    </w:pPr>
  </w:style>
  <w:style w:type="paragraph" w:styleId="22">
    <w:name w:val="Normal (Web)"/>
    <w:basedOn w:val="1"/>
    <w:autoRedefine/>
    <w:semiHidden/>
    <w:unhideWhenUsed/>
    <w:qFormat/>
    <w:uiPriority w:val="99"/>
    <w:rPr>
      <w:sz w:val="24"/>
    </w:rPr>
  </w:style>
  <w:style w:type="paragraph" w:styleId="23">
    <w:name w:val="Title"/>
    <w:basedOn w:val="1"/>
    <w:next w:val="1"/>
    <w:autoRedefine/>
    <w:qFormat/>
    <w:uiPriority w:val="0"/>
    <w:pPr>
      <w:snapToGrid w:val="0"/>
      <w:spacing w:before="240" w:after="60" w:line="360" w:lineRule="auto"/>
      <w:jc w:val="center"/>
      <w:outlineLvl w:val="0"/>
    </w:pPr>
    <w:rPr>
      <w:rFonts w:ascii="等线 Light" w:hAnsi="等线 Light" w:eastAsia="方正小标宋简体" w:cs="黑体"/>
      <w:b/>
      <w:bCs/>
      <w:sz w:val="32"/>
      <w:szCs w:val="32"/>
    </w:rPr>
  </w:style>
  <w:style w:type="paragraph" w:styleId="24">
    <w:name w:val="annotation subject"/>
    <w:basedOn w:val="7"/>
    <w:next w:val="7"/>
    <w:link w:val="45"/>
    <w:autoRedefine/>
    <w:semiHidden/>
    <w:unhideWhenUsed/>
    <w:qFormat/>
    <w:uiPriority w:val="99"/>
    <w:rPr>
      <w:b/>
      <w:bCs/>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FollowedHyperlink"/>
    <w:basedOn w:val="27"/>
    <w:autoRedefine/>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autoRedefine/>
    <w:unhideWhenUsed/>
    <w:qFormat/>
    <w:uiPriority w:val="99"/>
    <w:rPr>
      <w:color w:val="0563C1"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标题 1 字符"/>
    <w:basedOn w:val="27"/>
    <w:link w:val="2"/>
    <w:autoRedefine/>
    <w:qFormat/>
    <w:uiPriority w:val="9"/>
    <w:rPr>
      <w:rFonts w:ascii="Times New Roman" w:hAnsi="Times New Roman" w:eastAsia="黑体"/>
      <w:bCs/>
      <w:kern w:val="44"/>
      <w:sz w:val="32"/>
      <w:szCs w:val="44"/>
    </w:rPr>
  </w:style>
  <w:style w:type="character" w:customStyle="1" w:styleId="33">
    <w:name w:val="标题 2 字符"/>
    <w:basedOn w:val="27"/>
    <w:link w:val="3"/>
    <w:autoRedefine/>
    <w:qFormat/>
    <w:uiPriority w:val="9"/>
    <w:rPr>
      <w:rFonts w:asciiTheme="majorHAnsi" w:hAnsiTheme="majorHAnsi" w:eastAsiaTheme="majorEastAsia" w:cstheme="majorBidi"/>
      <w:b/>
      <w:bCs/>
      <w:sz w:val="32"/>
      <w:szCs w:val="32"/>
    </w:rPr>
  </w:style>
  <w:style w:type="character" w:customStyle="1" w:styleId="34">
    <w:name w:val="批注框文本 字符"/>
    <w:basedOn w:val="27"/>
    <w:link w:val="13"/>
    <w:autoRedefine/>
    <w:semiHidden/>
    <w:qFormat/>
    <w:uiPriority w:val="99"/>
    <w:rPr>
      <w:sz w:val="18"/>
      <w:szCs w:val="18"/>
    </w:rPr>
  </w:style>
  <w:style w:type="character" w:customStyle="1" w:styleId="35">
    <w:name w:val="页眉 字符"/>
    <w:basedOn w:val="27"/>
    <w:link w:val="15"/>
    <w:autoRedefine/>
    <w:qFormat/>
    <w:uiPriority w:val="99"/>
    <w:rPr>
      <w:sz w:val="18"/>
      <w:szCs w:val="18"/>
    </w:rPr>
  </w:style>
  <w:style w:type="character" w:customStyle="1" w:styleId="36">
    <w:name w:val="页脚 字符"/>
    <w:basedOn w:val="27"/>
    <w:link w:val="14"/>
    <w:autoRedefine/>
    <w:qFormat/>
    <w:uiPriority w:val="99"/>
    <w:rPr>
      <w:sz w:val="18"/>
      <w:szCs w:val="18"/>
    </w:rPr>
  </w:style>
  <w:style w:type="paragraph" w:styleId="37">
    <w:name w:val="List Paragraph"/>
    <w:basedOn w:val="1"/>
    <w:autoRedefine/>
    <w:qFormat/>
    <w:uiPriority w:val="34"/>
    <w:pPr>
      <w:ind w:firstLine="420" w:firstLineChars="200"/>
    </w:pPr>
  </w:style>
  <w:style w:type="character" w:customStyle="1" w:styleId="38">
    <w:name w:val="段 Char"/>
    <w:link w:val="39"/>
    <w:autoRedefine/>
    <w:qFormat/>
    <w:uiPriority w:val="0"/>
    <w:rPr>
      <w:rFonts w:ascii="Times New Roman" w:hAnsi="Times New Roman" w:eastAsia="宋体"/>
    </w:rPr>
  </w:style>
  <w:style w:type="paragraph" w:customStyle="1" w:styleId="39">
    <w:name w:val="正文段落【主要】"/>
    <w:link w:val="38"/>
    <w:autoRedefine/>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character" w:customStyle="1" w:styleId="40">
    <w:name w:val="日期 字符"/>
    <w:basedOn w:val="27"/>
    <w:link w:val="12"/>
    <w:autoRedefine/>
    <w:semiHidden/>
    <w:qFormat/>
    <w:uiPriority w:val="99"/>
  </w:style>
  <w:style w:type="paragraph" w:customStyle="1" w:styleId="41">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42">
    <w:name w:val="副标题 字符"/>
    <w:basedOn w:val="27"/>
    <w:link w:val="18"/>
    <w:autoRedefine/>
    <w:qFormat/>
    <w:uiPriority w:val="0"/>
    <w:rPr>
      <w:rFonts w:ascii="等线 Light" w:hAnsi="等线 Light" w:eastAsia="宋体" w:cs="Times New Roman"/>
      <w:b/>
      <w:bCs/>
      <w:kern w:val="28"/>
      <w:sz w:val="32"/>
      <w:szCs w:val="32"/>
    </w:rPr>
  </w:style>
  <w:style w:type="paragraph" w:customStyle="1" w:styleId="4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7"/>
    <w:link w:val="7"/>
    <w:autoRedefine/>
    <w:qFormat/>
    <w:uiPriority w:val="99"/>
  </w:style>
  <w:style w:type="character" w:customStyle="1" w:styleId="45">
    <w:name w:val="批注主题 字符"/>
    <w:basedOn w:val="44"/>
    <w:link w:val="24"/>
    <w:autoRedefine/>
    <w:semiHidden/>
    <w:qFormat/>
    <w:uiPriority w:val="99"/>
    <w:rPr>
      <w:b/>
      <w:bCs/>
    </w:rPr>
  </w:style>
  <w:style w:type="table" w:customStyle="1" w:styleId="46">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3"/>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附录标识"/>
    <w:basedOn w:val="1"/>
    <w:next w:val="39"/>
    <w:autoRedefine/>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50">
    <w:name w:val="一级条标题"/>
    <w:next w:val="39"/>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2">
    <w:name w:val="文档结构图 字符"/>
    <w:basedOn w:val="27"/>
    <w:link w:val="6"/>
    <w:autoRedefine/>
    <w:semiHidden/>
    <w:qFormat/>
    <w:uiPriority w:val="0"/>
    <w:rPr>
      <w:rFonts w:ascii="Times New Roman" w:hAnsi="Times New Roman" w:eastAsia="宋体" w:cs="Times New Roman"/>
      <w:kern w:val="2"/>
      <w:sz w:val="21"/>
      <w:szCs w:val="24"/>
      <w:shd w:val="clear" w:color="auto" w:fill="000080"/>
    </w:rPr>
  </w:style>
  <w:style w:type="paragraph" w:customStyle="1" w:styleId="53">
    <w:name w:val="疑问"/>
    <w:basedOn w:val="1"/>
    <w:link w:val="54"/>
    <w:autoRedefine/>
    <w:qFormat/>
    <w:uiPriority w:val="0"/>
    <w:pPr>
      <w:spacing w:line="360" w:lineRule="exact"/>
      <w:ind w:firstLine="420" w:firstLineChars="200"/>
    </w:pPr>
    <w:rPr>
      <w:rFonts w:ascii="宋体" w:hAnsi="宋体" w:eastAsia="微软雅黑"/>
      <w:color w:val="FF0000"/>
      <w:szCs w:val="28"/>
    </w:rPr>
  </w:style>
  <w:style w:type="character" w:customStyle="1" w:styleId="54">
    <w:name w:val="疑问 字符"/>
    <w:basedOn w:val="27"/>
    <w:link w:val="53"/>
    <w:autoRedefine/>
    <w:qFormat/>
    <w:uiPriority w:val="0"/>
    <w:rPr>
      <w:rFonts w:ascii="宋体" w:hAnsi="宋体" w:eastAsia="微软雅黑" w:cs="Times New Roman"/>
      <w:color w:val="FF0000"/>
      <w:kern w:val="2"/>
      <w:sz w:val="21"/>
      <w:szCs w:val="28"/>
    </w:rPr>
  </w:style>
  <w:style w:type="paragraph" w:customStyle="1" w:styleId="55">
    <w:name w:val="参考文献"/>
    <w:basedOn w:val="1"/>
    <w:next w:val="39"/>
    <w:autoRedefine/>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6">
    <w:name w:val="未处理的提及1"/>
    <w:basedOn w:val="27"/>
    <w:autoRedefine/>
    <w:unhideWhenUsed/>
    <w:qFormat/>
    <w:uiPriority w:val="99"/>
    <w:rPr>
      <w:color w:val="605E5C"/>
      <w:shd w:val="clear" w:color="auto" w:fill="E1DFDD"/>
    </w:rPr>
  </w:style>
  <w:style w:type="paragraph" w:customStyle="1" w:styleId="57">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8">
    <w:name w:val="终结线"/>
    <w:basedOn w:val="1"/>
    <w:autoRedefine/>
    <w:qFormat/>
    <w:uiPriority w:val="0"/>
    <w:pPr>
      <w:framePr w:hSpace="181" w:vSpace="181" w:wrap="around" w:vAnchor="text" w:hAnchor="margin" w:xAlign="center" w:y="285"/>
    </w:pPr>
  </w:style>
  <w:style w:type="paragraph" w:customStyle="1" w:styleId="59">
    <w:name w:val="TOC 标题2"/>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60">
    <w:name w:val="apple-converted-space"/>
    <w:basedOn w:val="27"/>
    <w:autoRedefine/>
    <w:qFormat/>
    <w:uiPriority w:val="0"/>
  </w:style>
  <w:style w:type="paragraph" w:customStyle="1" w:styleId="61">
    <w:name w:val="EndNote Bibliography"/>
    <w:basedOn w:val="1"/>
    <w:link w:val="62"/>
    <w:autoRedefine/>
    <w:qFormat/>
    <w:uiPriority w:val="0"/>
    <w:pPr>
      <w:widowControl w:val="0"/>
      <w:jc w:val="both"/>
    </w:pPr>
    <w:rPr>
      <w:rFonts w:ascii="Calibri" w:hAnsi="Calibri" w:cs="Calibri"/>
      <w:kern w:val="2"/>
      <w:sz w:val="20"/>
      <w:szCs w:val="22"/>
    </w:rPr>
  </w:style>
  <w:style w:type="character" w:customStyle="1" w:styleId="62">
    <w:name w:val="EndNote Bibliography Char"/>
    <w:link w:val="61"/>
    <w:autoRedefine/>
    <w:qFormat/>
    <w:uiPriority w:val="0"/>
    <w:rPr>
      <w:rFonts w:ascii="Calibri" w:hAnsi="Calibri" w:cs="Calibri"/>
      <w:kern w:val="2"/>
      <w:szCs w:val="22"/>
    </w:rPr>
  </w:style>
  <w:style w:type="paragraph" w:customStyle="1" w:styleId="63">
    <w:name w:val="一级条-不进入目录"/>
    <w:basedOn w:val="1"/>
    <w:autoRedefine/>
    <w:qFormat/>
    <w:uiPriority w:val="0"/>
    <w:rPr>
      <w:rFonts w:ascii="黑体" w:hAnsi="黑体" w:eastAsia="黑体"/>
      <w:szCs w:val="21"/>
    </w:rPr>
  </w:style>
  <w:style w:type="paragraph" w:customStyle="1" w:styleId="64">
    <w:name w:val="正文-表格"/>
    <w:autoRedefine/>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65">
    <w:name w:val="样式1"/>
    <w:autoRedefine/>
    <w:qFormat/>
    <w:uiPriority w:val="0"/>
    <w:pPr>
      <w:spacing w:before="60" w:after="60"/>
      <w:jc w:val="center"/>
    </w:pPr>
    <w:rPr>
      <w:rFonts w:hint="eastAsia" w:ascii="黑体" w:hAnsi="黑体" w:eastAsia="宋体" w:cs="Times New Roman"/>
      <w:color w:val="000000" w:themeColor="text1"/>
      <w:sz w:val="21"/>
      <w:szCs w:val="21"/>
      <w:lang w:val="en-US" w:eastAsia="zh-CN" w:bidi="ar-SA"/>
      <w14:textFill>
        <w14:solidFill>
          <w14:schemeClr w14:val="tx1"/>
        </w14:solidFill>
      </w14:textFill>
    </w:rPr>
  </w:style>
  <w:style w:type="paragraph" w:customStyle="1" w:styleId="66">
    <w:name w:val="英文标题1"/>
    <w:autoRedefine/>
    <w:qFormat/>
    <w:uiPriority w:val="0"/>
    <w:pPr>
      <w:jc w:val="center"/>
    </w:pPr>
    <w:rPr>
      <w:rFonts w:ascii="Times New Roman" w:hAnsi="Times New Roman" w:eastAsia="黑体" w:cs="Times New Roman"/>
      <w:sz w:val="28"/>
      <w:szCs w:val="28"/>
      <w:lang w:val="en-US" w:eastAsia="zh-CN" w:bidi="ar-SA"/>
    </w:rPr>
  </w:style>
  <w:style w:type="paragraph" w:customStyle="1" w:styleId="67">
    <w:name w:val="封面-主标题"/>
    <w:next w:val="1"/>
    <w:autoRedefine/>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68">
    <w:name w:val="封板-主标题英文"/>
    <w:basedOn w:val="1"/>
    <w:autoRedefine/>
    <w:qFormat/>
    <w:uiPriority w:val="0"/>
    <w:pPr>
      <w:jc w:val="center"/>
    </w:pPr>
    <w:rPr>
      <w:rFonts w:eastAsia="黑体"/>
      <w:sz w:val="28"/>
      <w:szCs w:val="28"/>
    </w:rPr>
  </w:style>
  <w:style w:type="paragraph" w:customStyle="1" w:styleId="69">
    <w:name w:val="标题1-不入目录"/>
    <w:next w:val="1"/>
    <w:autoRedefine/>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70">
    <w:name w:val="正文-术语标题"/>
    <w:basedOn w:val="1"/>
    <w:autoRedefine/>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71">
    <w:name w:val="正文-章标题-1级"/>
    <w:next w:val="39"/>
    <w:autoRedefine/>
    <w:qFormat/>
    <w:uiPriority w:val="0"/>
    <w:pPr>
      <w:numPr>
        <w:ilvl w:val="0"/>
        <w:numId w:val="3"/>
      </w:numPr>
      <w:tabs>
        <w:tab w:val="left" w:pos="420"/>
      </w:tabs>
      <w:spacing w:before="100" w:beforeLines="100" w:after="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2">
    <w:name w:val="正文-章标题-2级"/>
    <w:autoRedefine/>
    <w:qFormat/>
    <w:uiPriority w:val="0"/>
    <w:pPr>
      <w:tabs>
        <w:tab w:val="left" w:pos="420"/>
      </w:tabs>
      <w:spacing w:before="50" w:beforeLines="50" w:after="50" w:afterLines="50"/>
      <w:outlineLvl w:val="2"/>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3">
    <w:name w:val="正文-表标题"/>
    <w:basedOn w:val="1"/>
    <w:autoRedefine/>
    <w:qFormat/>
    <w:uiPriority w:val="0"/>
    <w:pPr>
      <w:spacing w:before="50" w:beforeLines="50" w:after="50" w:afterLines="50"/>
      <w:jc w:val="center"/>
    </w:pPr>
    <w:rPr>
      <w:rFonts w:hint="eastAsia" w:ascii="黑体" w:hAnsi="黑体" w:eastAsia="黑体"/>
      <w:sz w:val="21"/>
    </w:rPr>
  </w:style>
  <w:style w:type="paragraph" w:customStyle="1" w:styleId="74">
    <w:name w:val="正文-章标题-3级"/>
    <w:next w:val="39"/>
    <w:autoRedefine/>
    <w:qFormat/>
    <w:uiPriority w:val="0"/>
    <w:pPr>
      <w:spacing w:before="50" w:beforeLines="50" w:after="50" w:afterLines="50"/>
      <w:outlineLvl w:val="3"/>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5">
    <w:name w:val="WPSOffice手动目录 1"/>
    <w:autoRedefine/>
    <w:qFormat/>
    <w:uiPriority w:val="0"/>
    <w:rPr>
      <w:rFonts w:ascii="Times New Roman" w:hAnsi="Times New Roman" w:eastAsia="宋体" w:cs="Times New Roman"/>
      <w:lang w:val="en-US" w:eastAsia="zh-CN" w:bidi="ar-SA"/>
    </w:rPr>
  </w:style>
  <w:style w:type="paragraph" w:customStyle="1" w:styleId="7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7">
    <w:name w:val="正文-章标题-2级-不入目录"/>
    <w:next w:val="39"/>
    <w:autoRedefine/>
    <w:qFormat/>
    <w:uiPriority w:val="0"/>
    <w:pPr>
      <w:tabs>
        <w:tab w:val="left" w:pos="420"/>
      </w:tabs>
      <w:spacing w:before="50" w:beforeLines="50" w:after="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78">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79">
    <w:name w:val="修订4"/>
    <w:autoRedefine/>
    <w:hidden/>
    <w:semiHidden/>
    <w:qFormat/>
    <w:uiPriority w:val="99"/>
    <w:rPr>
      <w:rFonts w:ascii="Times New Roman" w:hAnsi="Times New Roman" w:eastAsia="宋体" w:cs="Times New Roman"/>
      <w:sz w:val="24"/>
      <w:szCs w:val="24"/>
      <w:lang w:val="en-US" w:eastAsia="zh-CN" w:bidi="ar-SA"/>
    </w:rPr>
  </w:style>
  <w:style w:type="paragraph" w:customStyle="1" w:styleId="80">
    <w:name w:val="标准文件_一级条标题"/>
    <w:basedOn w:val="81"/>
    <w:next w:val="82"/>
    <w:autoRedefine/>
    <w:qFormat/>
    <w:uiPriority w:val="0"/>
    <w:pPr>
      <w:numPr>
        <w:ilvl w:val="2"/>
      </w:numPr>
      <w:spacing w:before="50" w:beforeLines="50" w:after="50" w:afterLines="50"/>
      <w:outlineLvl w:val="1"/>
    </w:pPr>
  </w:style>
  <w:style w:type="paragraph" w:customStyle="1" w:styleId="81">
    <w:name w:val="标准文件_章标题"/>
    <w:next w:val="82"/>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修订5"/>
    <w:autoRedefine/>
    <w:hidden/>
    <w:semiHidden/>
    <w:qFormat/>
    <w:uiPriority w:val="99"/>
    <w:rPr>
      <w:rFonts w:ascii="Times New Roman" w:hAnsi="Times New Roman" w:eastAsia="宋体" w:cs="Times New Roman"/>
      <w:sz w:val="24"/>
      <w:szCs w:val="24"/>
      <w:lang w:val="en-US" w:eastAsia="zh-CN" w:bidi="ar-SA"/>
    </w:rPr>
  </w:style>
  <w:style w:type="paragraph" w:customStyle="1" w:styleId="84">
    <w:name w:val="正文段落-能力要素标题"/>
    <w:autoRedefine/>
    <w:qFormat/>
    <w:uiPriority w:val="0"/>
    <w:pPr>
      <w:tabs>
        <w:tab w:val="center" w:pos="4201"/>
        <w:tab w:val="right" w:leader="dot" w:pos="9298"/>
      </w:tabs>
      <w:autoSpaceDE w:val="0"/>
      <w:autoSpaceDN w:val="0"/>
      <w:spacing w:line="360" w:lineRule="exact"/>
      <w:jc w:val="both"/>
    </w:pPr>
    <w:rPr>
      <w:rFonts w:ascii="Times New Roman" w:hAnsi="Times New Roman" w:eastAsia="宋体" w:cstheme="minorBidi"/>
      <w:kern w:val="2"/>
      <w:sz w:val="21"/>
      <w:szCs w:val="22"/>
      <w:lang w:val="en-US" w:eastAsia="zh-CN" w:bidi="ar-SA"/>
    </w:rPr>
  </w:style>
  <w:style w:type="paragraph" w:customStyle="1" w:styleId="85">
    <w:name w:val="正文段落-能力要素内容"/>
    <w:link w:val="86"/>
    <w:autoRedefine/>
    <w:qFormat/>
    <w:uiPriority w:val="0"/>
    <w:pPr>
      <w:tabs>
        <w:tab w:val="center" w:pos="4201"/>
        <w:tab w:val="right" w:leader="dot" w:pos="9298"/>
      </w:tabs>
      <w:autoSpaceDE w:val="0"/>
      <w:autoSpaceDN w:val="0"/>
      <w:spacing w:line="360" w:lineRule="exact"/>
      <w:ind w:left="1200" w:leftChars="300" w:hanging="480" w:hangingChars="200"/>
      <w:jc w:val="both"/>
    </w:pPr>
    <w:rPr>
      <w:rFonts w:ascii="Times New Roman" w:hAnsi="Times New Roman" w:eastAsia="宋体" w:cstheme="minorBidi"/>
      <w:kern w:val="2"/>
      <w:sz w:val="21"/>
      <w:szCs w:val="22"/>
      <w:lang w:val="en-US" w:eastAsia="zh-CN" w:bidi="ar-SA"/>
    </w:rPr>
  </w:style>
  <w:style w:type="character" w:customStyle="1" w:styleId="86">
    <w:name w:val="正文段落-能力要素内容 Char"/>
    <w:link w:val="85"/>
    <w:autoRedefine/>
    <w:qFormat/>
    <w:uiPriority w:val="0"/>
    <w:rPr>
      <w:rFonts w:hint="default" w:ascii="Times New Roman" w:hAnsi="Times New Roman" w:eastAsia="宋体" w:cstheme="minorBidi"/>
      <w:kern w:val="2"/>
      <w:sz w:val="21"/>
      <w:szCs w:val="22"/>
    </w:rPr>
  </w:style>
  <w:style w:type="character" w:customStyle="1" w:styleId="87">
    <w:name w:val="未处理的提及2"/>
    <w:basedOn w:val="27"/>
    <w:autoRedefine/>
    <w:semiHidden/>
    <w:unhideWhenUsed/>
    <w:qFormat/>
    <w:uiPriority w:val="99"/>
    <w:rPr>
      <w:color w:val="605E5C"/>
      <w:shd w:val="clear" w:color="auto" w:fill="E1DFDD"/>
    </w:rPr>
  </w:style>
  <w:style w:type="paragraph" w:customStyle="1" w:styleId="88">
    <w:name w:val="修订6"/>
    <w:autoRedefine/>
    <w:hidden/>
    <w:semiHidden/>
    <w:qFormat/>
    <w:uiPriority w:val="99"/>
    <w:rPr>
      <w:rFonts w:ascii="Times New Roman" w:hAnsi="Times New Roman" w:eastAsia="宋体" w:cs="Times New Roman"/>
      <w:sz w:val="24"/>
      <w:szCs w:val="24"/>
      <w:lang w:val="en-US" w:eastAsia="zh-CN" w:bidi="ar-SA"/>
    </w:rPr>
  </w:style>
  <w:style w:type="paragraph" w:customStyle="1" w:styleId="89">
    <w:name w:val="章标题"/>
    <w:next w:val="1"/>
    <w:autoRedefine/>
    <w:qFormat/>
    <w:uiPriority w:val="0"/>
    <w:pPr>
      <w:spacing w:before="100" w:beforeLines="100" w:after="100" w:afterLines="100"/>
      <w:outlineLvl w:val="1"/>
    </w:pPr>
    <w:rPr>
      <w:rFonts w:ascii="黑体" w:hAnsi="Times New Roman" w:eastAsia="黑体" w:cs="Times New Roman"/>
      <w:sz w:val="21"/>
      <w:lang w:val="en-US" w:eastAsia="zh-CN" w:bidi="ar-SA"/>
    </w:rPr>
  </w:style>
  <w:style w:type="paragraph" w:customStyle="1" w:styleId="9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91">
    <w:name w:val="修订7"/>
    <w:autoRedefine/>
    <w:hidden/>
    <w:semiHidden/>
    <w:qFormat/>
    <w:uiPriority w:val="99"/>
    <w:rPr>
      <w:rFonts w:ascii="Times New Roman" w:hAnsi="Times New Roman" w:eastAsia="宋体" w:cs="Times New Roman"/>
      <w:sz w:val="24"/>
      <w:szCs w:val="24"/>
      <w:lang w:val="en-US" w:eastAsia="zh-CN" w:bidi="ar-SA"/>
    </w:rPr>
  </w:style>
  <w:style w:type="table" w:customStyle="1" w:styleId="92">
    <w:name w:val="网格型4"/>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修订8"/>
    <w:autoRedefine/>
    <w:hidden/>
    <w:semiHidden/>
    <w:qFormat/>
    <w:uiPriority w:val="99"/>
    <w:rPr>
      <w:rFonts w:ascii="Times New Roman" w:hAnsi="Times New Roman" w:eastAsia="宋体" w:cs="Times New Roman"/>
      <w:sz w:val="24"/>
      <w:szCs w:val="24"/>
      <w:lang w:val="en-US" w:eastAsia="zh-CN" w:bidi="ar-SA"/>
    </w:rPr>
  </w:style>
  <w:style w:type="paragraph" w:customStyle="1" w:styleId="94">
    <w:name w:val="修订9"/>
    <w:autoRedefine/>
    <w:hidden/>
    <w:unhideWhenUsed/>
    <w:qFormat/>
    <w:uiPriority w:val="99"/>
    <w:rPr>
      <w:rFonts w:ascii="Times New Roman" w:hAnsi="Times New Roman" w:eastAsia="宋体" w:cs="Times New Roman"/>
      <w:sz w:val="24"/>
      <w:szCs w:val="24"/>
      <w:lang w:val="en-US" w:eastAsia="zh-CN" w:bidi="ar-SA"/>
    </w:rPr>
  </w:style>
  <w:style w:type="paragraph" w:customStyle="1" w:styleId="95">
    <w:name w:val="修订10"/>
    <w:autoRedefine/>
    <w:hidden/>
    <w:unhideWhenUsed/>
    <w:qFormat/>
    <w:uiPriority w:val="99"/>
    <w:rPr>
      <w:rFonts w:ascii="Times New Roman" w:hAnsi="Times New Roman" w:eastAsia="宋体" w:cs="Times New Roman"/>
      <w:sz w:val="24"/>
      <w:szCs w:val="24"/>
      <w:lang w:val="en-US" w:eastAsia="zh-CN" w:bidi="ar-SA"/>
    </w:rPr>
  </w:style>
  <w:style w:type="character" w:customStyle="1" w:styleId="96">
    <w:name w:val="未处理的提及3"/>
    <w:basedOn w:val="27"/>
    <w:autoRedefine/>
    <w:semiHidden/>
    <w:unhideWhenUsed/>
    <w:qFormat/>
    <w:uiPriority w:val="99"/>
    <w:rPr>
      <w:color w:val="605E5C"/>
      <w:shd w:val="clear" w:color="auto" w:fill="E1DFDD"/>
    </w:rPr>
  </w:style>
  <w:style w:type="paragraph" w:customStyle="1" w:styleId="97">
    <w:name w:val="修订11"/>
    <w:autoRedefine/>
    <w:hidden/>
    <w:unhideWhenUsed/>
    <w:qFormat/>
    <w:uiPriority w:val="99"/>
    <w:rPr>
      <w:rFonts w:ascii="Times New Roman" w:hAnsi="Times New Roman" w:eastAsia="宋体" w:cs="Times New Roman"/>
      <w:sz w:val="24"/>
      <w:szCs w:val="24"/>
      <w:lang w:val="en-US" w:eastAsia="zh-CN" w:bidi="ar-SA"/>
    </w:rPr>
  </w:style>
  <w:style w:type="paragraph" w:customStyle="1" w:styleId="98">
    <w:name w:val="Revision"/>
    <w:autoRedefine/>
    <w:hidden/>
    <w:unhideWhenUsed/>
    <w:qFormat/>
    <w:uiPriority w:val="99"/>
    <w:rPr>
      <w:rFonts w:ascii="Times New Roman" w:hAnsi="Times New Roman" w:eastAsia="宋体" w:cs="Times New Roman"/>
      <w:sz w:val="24"/>
      <w:szCs w:val="24"/>
      <w:lang w:val="en-US" w:eastAsia="zh-CN" w:bidi="ar-SA"/>
    </w:rPr>
  </w:style>
  <w:style w:type="paragraph" w:customStyle="1" w:styleId="99">
    <w:name w:val="Table Text"/>
    <w:basedOn w:val="1"/>
    <w:semiHidden/>
    <w:qFormat/>
    <w:uiPriority w:val="0"/>
    <w:rPr>
      <w:rFonts w:ascii="宋体" w:hAnsi="宋体" w:eastAsia="宋体" w:cs="宋体"/>
      <w:sz w:val="18"/>
      <w:szCs w:val="18"/>
      <w:lang w:val="en-US" w:eastAsia="en-US" w:bidi="ar-SA"/>
    </w:rPr>
  </w:style>
  <w:style w:type="table" w:customStyle="1" w:styleId="10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AE557-E43A-42D8-8550-3E549F8C6DA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6516</Words>
  <Characters>7287</Characters>
  <Lines>1</Lines>
  <Paragraphs>1</Paragraphs>
  <TotalTime>2</TotalTime>
  <ScaleCrop>false</ScaleCrop>
  <LinksUpToDate>false</LinksUpToDate>
  <CharactersWithSpaces>7538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2023-12-12T06:52:00Z</dcterms:created>
  <dc:creator>richzhao@webank.com</dc:creator>
  <cp:lastModifiedBy>施佳文</cp:lastModifiedBy>
  <cp:lastPrinted>2023-11-06T02:43:00Z</cp:lastPrinted>
  <dcterms:modified xsi:type="dcterms:W3CDTF">2024-08-12T08:45:02Z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426DBB950C2F404B9DF96A1004A30383</vt:lpwstr>
  </property>
</Properties>
</file>