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r>
        <w:drawing>
          <wp:anchor distT="0" distB="0" distL="114300" distR="114300" simplePos="0" relativeHeight="251668480"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p/>
    <w:p>
      <w:r>
        <mc:AlternateContent>
          <mc:Choice Requires="wps">
            <w:drawing>
              <wp:anchor distT="45720" distB="45720" distL="114300" distR="114300" simplePos="0" relativeHeight="251667456" behindDoc="0" locked="0" layoutInCell="1" allowOverlap="1">
                <wp:simplePos x="0" y="0"/>
                <wp:positionH relativeFrom="column">
                  <wp:posOffset>5245100</wp:posOffset>
                </wp:positionH>
                <wp:positionV relativeFrom="paragraph">
                  <wp:posOffset>118110</wp:posOffset>
                </wp:positionV>
                <wp:extent cx="1701800" cy="365760"/>
                <wp:effectExtent l="0" t="0" r="0" b="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365760"/>
                        </a:xfrm>
                        <a:prstGeom prst="rect">
                          <a:avLst/>
                        </a:prstGeom>
                        <a:solidFill>
                          <a:srgbClr val="FFFFFF"/>
                        </a:solidFill>
                        <a:ln w="9525">
                          <a:noFill/>
                          <a:miter lim="800000"/>
                        </a:ln>
                      </wps:spPr>
                      <wps:txbx>
                        <w:txbxContent>
                          <w:p>
                            <w:pPr>
                              <w:rPr>
                                <w:rFonts w:eastAsia="黑体"/>
                              </w:rPr>
                            </w:pPr>
                            <w:r>
                              <w:rPr>
                                <w:rFonts w:eastAsia="黑体"/>
                              </w:rPr>
                              <w:t>T/MIITEC 011-2023</w:t>
                            </w: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28.8pt;width:134pt;mso-wrap-distance-bottom:3.6pt;mso-wrap-distance-left:9pt;mso-wrap-distance-right:9pt;mso-wrap-distance-top:3.6pt;z-index:251667456;mso-width-relative:page;mso-height-relative:page;" fillcolor="#FFFFFF" filled="t" stroked="f" coordsize="21600,21600" o:gfxdata="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d3Zd9gAAAAKAQAADwAAAAAAAAABACAAAAAiAAAAZHJzL2Rvd25yZXYueG1sUEsB&#10;AhQAFAAAAAgAh07iQPt1ZsEuAgAARAQAAA4AAAAAAAAAAQAgAAAAJwEAAGRycy9lMm9Eb2MueG1s&#10;UEsFBgAAAAAGAAYAWQEAAMcFAAAAAA==&#10;">
                <v:fill on="t" focussize="0,0"/>
                <v:stroke on="f" miterlimit="8" joinstyle="miter"/>
                <v:imagedata o:title=""/>
                <o:lock v:ext="edit" aspectratio="f"/>
                <v:textbox inset="0mm,0mm,0mm,0mm">
                  <w:txbxContent>
                    <w:p>
                      <w:pPr>
                        <w:rPr>
                          <w:rFonts w:eastAsia="黑体"/>
                        </w:rPr>
                      </w:pPr>
                      <w:r>
                        <w:rPr>
                          <w:rFonts w:eastAsia="黑体"/>
                        </w:rPr>
                        <w:t>T/MIITEC 011-2023</w:t>
                      </w:r>
                    </w:p>
                  </w:txbxContent>
                </v:textbox>
                <w10:wrap type="square"/>
              </v:shape>
            </w:pict>
          </mc:Fallback>
        </mc:AlternateContent>
      </w:r>
    </w:p>
    <w:p/>
    <w:p/>
    <w:p/>
    <w:p>
      <w:r>
        <mc:AlternateContent>
          <mc:Choice Requires="wps">
            <w:drawing>
              <wp:anchor distT="0" distB="0" distL="114300" distR="114300" simplePos="0" relativeHeight="251661312"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61312;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p/>
    <w:p/>
    <w:p/>
    <w:p/>
    <w:p/>
    <w:p>
      <w: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139700</wp:posOffset>
                </wp:positionV>
                <wp:extent cx="5918200" cy="2390140"/>
                <wp:effectExtent l="0" t="0" r="6350" b="1016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18200" cy="2390140"/>
                        </a:xfrm>
                        <a:prstGeom prst="rect">
                          <a:avLst/>
                        </a:prstGeom>
                        <a:noFill/>
                        <a:ln w="9525">
                          <a:noFill/>
                          <a:miter lim="800000"/>
                        </a:ln>
                      </wps:spPr>
                      <wps:txbx>
                        <w:txbxContent>
                          <w:p>
                            <w:pPr>
                              <w:jc w:val="center"/>
                              <w:rPr>
                                <w:rFonts w:ascii="黑体" w:hAnsi="黑体" w:eastAsia="黑体"/>
                                <w:sz w:val="52"/>
                                <w:szCs w:val="52"/>
                              </w:rPr>
                            </w:pPr>
                            <w:r>
                              <w:rPr>
                                <w:rFonts w:hint="eastAsia" w:ascii="黑体" w:hAnsi="黑体" w:eastAsia="黑体"/>
                                <w:sz w:val="52"/>
                                <w:szCs w:val="52"/>
                              </w:rPr>
                              <w:t>软件可靠性测试产业人才岗位能力要求</w:t>
                            </w:r>
                          </w:p>
                          <w:p>
                            <w:pPr>
                              <w:jc w:val="center"/>
                              <w:rPr>
                                <w:rFonts w:eastAsia="黑体"/>
                                <w:sz w:val="30"/>
                                <w:szCs w:val="30"/>
                              </w:rPr>
                            </w:pPr>
                            <w:r>
                              <w:rPr>
                                <w:rFonts w:eastAsia="黑体"/>
                                <w:sz w:val="28"/>
                                <w:szCs w:val="28"/>
                              </w:rPr>
                              <w:t>Industrial Talents Competency Framework of Software Reliability Testing</w:t>
                            </w:r>
                          </w:p>
                          <w:p>
                            <w:pPr>
                              <w:jc w:val="center"/>
                              <w:rPr>
                                <w:rFonts w:eastAsia="黑体"/>
                                <w:sz w:val="30"/>
                                <w:szCs w:val="30"/>
                              </w:rPr>
                            </w:pPr>
                          </w:p>
                          <w:p>
                            <w:pPr>
                              <w:jc w:val="center"/>
                              <w:rPr>
                                <w:rFonts w:eastAsia="黑体"/>
                                <w:sz w:val="30"/>
                                <w:szCs w:val="30"/>
                              </w:rPr>
                            </w:pPr>
                          </w:p>
                          <w:p>
                            <w:pPr>
                              <w:jc w:val="center"/>
                              <w:rPr>
                                <w:rFonts w:eastAsia="黑体"/>
                                <w:sz w:val="30"/>
                                <w:szCs w:val="30"/>
                              </w:rPr>
                            </w:pP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top:11pt;height:188.2pt;width:466pt;mso-position-horizontal:center;mso-position-horizontal-relative:margin;mso-wrap-distance-bottom:3.6pt;mso-wrap-distance-left:9pt;mso-wrap-distance-right:9pt;mso-wrap-distance-top:3.6pt;z-index:251663360;mso-width-relative:page;mso-height-relative:page;" filled="f" stroked="f" coordsize="21600,21600" o:gfxdata="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LKd/XAAAABwEA&#10;AA8AAAAAAAAAAQAgAAAAIgAAAGRycy9kb3ducmV2LnhtbFBLAQIUABQAAAAIAIdO4kB4b24fGwIA&#10;ABoEAAAOAAAAAAAAAAEAIAAAACYBAABkcnMvZTJvRG9jLnhtbFBLBQYAAAAABgAGAFkBAACzBQAA&#10;AAA=&#10;">
                <v:fill on="f" focussize="0,0"/>
                <v:stroke on="f" miterlimit="8" joinstyle="miter"/>
                <v:imagedata o:title=""/>
                <o:lock v:ext="edit" aspectratio="f"/>
                <v:textbox inset="0mm,0mm,0mm,0mm">
                  <w:txbxContent>
                    <w:p>
                      <w:pPr>
                        <w:jc w:val="center"/>
                        <w:rPr>
                          <w:rFonts w:ascii="黑体" w:hAnsi="黑体" w:eastAsia="黑体"/>
                          <w:sz w:val="52"/>
                          <w:szCs w:val="52"/>
                        </w:rPr>
                      </w:pPr>
                      <w:r>
                        <w:rPr>
                          <w:rFonts w:hint="eastAsia" w:ascii="黑体" w:hAnsi="黑体" w:eastAsia="黑体"/>
                          <w:sz w:val="52"/>
                          <w:szCs w:val="52"/>
                        </w:rPr>
                        <w:t>软件可靠性测试产业人才岗位能力要求</w:t>
                      </w:r>
                    </w:p>
                    <w:p>
                      <w:pPr>
                        <w:jc w:val="center"/>
                        <w:rPr>
                          <w:rFonts w:eastAsia="黑体"/>
                          <w:sz w:val="30"/>
                          <w:szCs w:val="30"/>
                        </w:rPr>
                      </w:pPr>
                      <w:r>
                        <w:rPr>
                          <w:rFonts w:eastAsia="黑体"/>
                          <w:sz w:val="28"/>
                          <w:szCs w:val="28"/>
                        </w:rPr>
                        <w:t>Industrial Talents Competency Framework of Software Reliability Testing</w:t>
                      </w:r>
                    </w:p>
                    <w:p>
                      <w:pPr>
                        <w:jc w:val="center"/>
                        <w:rPr>
                          <w:rFonts w:eastAsia="黑体"/>
                          <w:sz w:val="30"/>
                          <w:szCs w:val="30"/>
                        </w:rPr>
                      </w:pPr>
                    </w:p>
                    <w:p>
                      <w:pPr>
                        <w:jc w:val="center"/>
                        <w:rPr>
                          <w:rFonts w:eastAsia="黑体"/>
                          <w:sz w:val="30"/>
                          <w:szCs w:val="30"/>
                        </w:rPr>
                      </w:pPr>
                    </w:p>
                    <w:p>
                      <w:pPr>
                        <w:jc w:val="center"/>
                        <w:rPr>
                          <w:rFonts w:eastAsia="黑体"/>
                          <w:sz w:val="30"/>
                          <w:szCs w:val="30"/>
                        </w:rPr>
                      </w:pPr>
                    </w:p>
                  </w:txbxContent>
                </v:textbox>
                <w10:wrap type="square"/>
              </v:shape>
            </w:pict>
          </mc:Fallback>
        </mc:AlternateContent>
      </w:r>
    </w:p>
    <w:p>
      <w:pPr>
        <w:tabs>
          <w:tab w:val="left" w:pos="5280"/>
        </w:tabs>
      </w:pPr>
      <w:r>
        <w:tab/>
      </w:r>
    </w:p>
    <w:p/>
    <w:p/>
    <w:p/>
    <w:p>
      <w:pPr>
        <w:tabs>
          <w:tab w:val="left" w:pos="4250"/>
        </w:tabs>
      </w:pPr>
      <w:r>
        <w:tab/>
      </w:r>
    </w:p>
    <w:p>
      <w:pPr>
        <w:tabs>
          <w:tab w:val="left" w:pos="4250"/>
        </w:tabs>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margin">
                  <wp:posOffset>2103755</wp:posOffset>
                </wp:positionH>
                <wp:positionV relativeFrom="paragraph">
                  <wp:posOffset>3862070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pPr>
                              <w:jc w:val="center"/>
                              <w:rPr>
                                <w:rFonts w:ascii="黑体" w:hAnsi="黑体" w:eastAsia="黑体"/>
                                <w:sz w:val="28"/>
                              </w:rPr>
                            </w:pPr>
                            <w:r>
                              <w:rPr>
                                <w:rFonts w:hint="eastAsia" w:ascii="黑体" w:hAnsi="黑体" w:eastAsia="黑体"/>
                                <w:sz w:val="32"/>
                                <w:szCs w:val="32"/>
                              </w:rPr>
                              <w:t>工业和信息化部人才交流中心</w:t>
                            </w:r>
                            <w:r>
                              <w:rPr>
                                <w:rFonts w:hint="eastAsia" w:ascii="黑体" w:hAnsi="黑体" w:eastAsia="黑体"/>
                                <w:sz w:val="28"/>
                              </w:rPr>
                              <w:t xml:space="preserve"> </w:t>
                            </w:r>
                            <w:r>
                              <w:rPr>
                                <w:rFonts w:hint="eastAsia" w:ascii="黑体" w:hAnsi="黑体" w:eastAsia="黑体"/>
                                <w:sz w:val="32"/>
                                <w:szCs w:val="32"/>
                              </w:rPr>
                              <w:t>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5.65pt;margin-top:304.1pt;height:29.6pt;width:263.35pt;mso-position-horizontal-relative:margin;z-index:251666432;mso-width-relative:page;mso-height-relative:page;" filled="f" stroked="f" coordsize="21600,21600" o:gfxdata="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UfTdQ2gAAAAsBAAAPAAAA&#10;AAAAAAEAIAAAACIAAABkcnMvZG93bnJldi54bWxQSwECFAAUAAAACACHTuJArOKh2EwCAAB7BAAA&#10;DgAAAAAAAAABACAAAAApAQAAZHJzL2Uyb0RvYy54bWxQSwUGAAAAAAYABgBZAQAA5wUAAAAA&#10;">
                <v:fill on="f" focussize="0,0"/>
                <v:stroke on="f" miterlimit="8" joinstyle="miter"/>
                <v:imagedata o:title=""/>
                <o:lock v:ext="edit" aspectratio="f"/>
                <v:textbox inset="0mm,0mm,0mm,0mm">
                  <w:txbxContent>
                    <w:p>
                      <w:pPr>
                        <w:jc w:val="center"/>
                        <w:rPr>
                          <w:rFonts w:ascii="黑体" w:hAnsi="黑体" w:eastAsia="黑体"/>
                          <w:sz w:val="28"/>
                        </w:rPr>
                      </w:pPr>
                      <w:r>
                        <w:rPr>
                          <w:rFonts w:hint="eastAsia" w:ascii="黑体" w:hAnsi="黑体" w:eastAsia="黑体"/>
                          <w:sz w:val="32"/>
                          <w:szCs w:val="32"/>
                        </w:rPr>
                        <w:t>工业和信息化部人才交流中心</w:t>
                      </w:r>
                      <w:r>
                        <w:rPr>
                          <w:rFonts w:hint="eastAsia" w:ascii="黑体" w:hAnsi="黑体" w:eastAsia="黑体"/>
                          <w:sz w:val="28"/>
                        </w:rPr>
                        <w:t xml:space="preserve"> </w:t>
                      </w:r>
                      <w:r>
                        <w:rPr>
                          <w:rFonts w:hint="eastAsia" w:ascii="黑体" w:hAnsi="黑体" w:eastAsia="黑体"/>
                          <w:sz w:val="32"/>
                          <w:szCs w:val="32"/>
                        </w:rPr>
                        <w:t>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866140</wp:posOffset>
                </wp:positionH>
                <wp:positionV relativeFrom="paragraph">
                  <wp:posOffset>3714750</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8.2pt;margin-top:292.5pt;height:0pt;width:464.9pt;z-index:251664384;mso-width-relative:page;mso-height-relative:page;" filled="f" stroked="t" coordsize="21600,21600" o:gfxdata="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mZUo2AAAAAwB&#10;AAAPAAAAAAAAAAEAIAAAACIAAABkcnMvZG93bnJldi54bWxQSwECFAAUAAAACACHTuJAC+GtD+IB&#10;AACxAwAADgAAAAAAAAABACAAAAAnAQAAZHJzL2Uyb0RvYy54bWxQSwUGAAAAAAYABgBZAQAAewUA&#10;AAAA&#10;">
                <v:fill on="f" focussize="0,0"/>
                <v:stroke weight="0.5pt" color="#000000 [3213]" miterlimit="8" joinstyle="miter"/>
                <v:imagedata o:title=""/>
                <o:lock v:ext="edit" aspectratio="f"/>
              </v:line>
            </w:pict>
          </mc:Fallback>
        </mc:AlternateContent>
      </w:r>
      <w:bookmarkStart w:id="177" w:name="_GoBack"/>
      <w:bookmarkEnd w:id="177"/>
      <w:r>
        <mc:AlternateContent>
          <mc:Choice Requires="wps">
            <w:drawing>
              <wp:anchor distT="45720" distB="45720" distL="114300" distR="114300" simplePos="0" relativeHeight="251665408" behindDoc="0" locked="0" layoutInCell="1" allowOverlap="1">
                <wp:simplePos x="0" y="0"/>
                <wp:positionH relativeFrom="column">
                  <wp:posOffset>5085715</wp:posOffset>
                </wp:positionH>
                <wp:positionV relativeFrom="paragraph">
                  <wp:posOffset>3111500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0.45pt;margin-top:245pt;height:31.9pt;width:124.65pt;mso-wrap-distance-bottom:3.6pt;mso-wrap-distance-left:9pt;mso-wrap-distance-right:9pt;mso-wrap-distance-top:3.6pt;z-index:251665408;mso-width-relative:page;mso-height-relative:margin;mso-height-percent:200;" filled="f" stroked="f" coordsize="21600,21600" o:gfxdata="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HN7FNcAAAAMAQAA&#10;DwAAAAAAAAABACAAAAAiAAAAZHJzL2Rvd25yZXYueG1sUEsBAhQAFAAAAAgAh07iQDMaZIAaAgAA&#10;GgQAAA4AAAAAAAAAAQAgAAAAJgEAAGRycy9lMm9Eb2MueG1sUEsFBgAAAAAGAAYAWQEAALIFAAAA&#10;AA==&#10;">
                <v:fill on="f" focussize="0,0"/>
                <v:stroke on="f" miterlimit="8" joinstyle="miter"/>
                <v:imagedata o:title=""/>
                <o:lock v:ext="edit" aspectratio="f"/>
                <v:textbox inset="0mm,0mm,0mm,0mm" style="mso-fit-shape-to-text:t;">
                  <w:txbxContent>
                    <w:p>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936625</wp:posOffset>
                </wp:positionH>
                <wp:positionV relativeFrom="paragraph">
                  <wp:posOffset>3118485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73.75pt;margin-top:245.55pt;height:31.9pt;width:238.1pt;mso-wrap-distance-bottom:3.6pt;mso-wrap-distance-left:9pt;mso-wrap-distance-right:9pt;mso-wrap-distance-top:3.6pt;z-index:251664384;mso-width-relative:margin;mso-height-relative:margin;mso-width-percent:400;mso-height-percent:200;" filled="f" stroked="f" coordsize="21600,21600" o:gfxdata="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mjAm9kAAAAL&#10;AQAADwAAAAAAAAABACAAAAAiAAAAZHJzL2Rvd25yZXYueG1sUEsBAhQAFAAAAAgAh07iQITss38b&#10;AgAAGQQAAA4AAAAAAAAAAQAgAAAAKAEAAGRycy9lMm9Eb2MueG1sUEsFBgAAAAAGAAYAWQEAALUF&#10;AAAAAA==&#10;">
                <v:fill on="f" focussize="0,0"/>
                <v:stroke on="f" miterlimit="8" joinstyle="miter"/>
                <v:imagedata o:title=""/>
                <o:lock v:ext="edit" aspectratio="f"/>
                <v:textbox inset="0mm,0mm,0mm,0mm" style="mso-fit-shape-to-text:t;">
                  <w:txbxContent>
                    <w:p>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3</w:t>
                      </w:r>
                      <w:r>
                        <w:rPr>
                          <w:rFonts w:ascii="黑体" w:hAnsi="黑体" w:eastAsia="黑体"/>
                          <w:sz w:val="28"/>
                        </w:rPr>
                        <w:t>-0</w:t>
                      </w:r>
                      <w:r>
                        <w:rPr>
                          <w:rFonts w:hint="eastAsia" w:ascii="黑体" w:hAnsi="黑体" w:eastAsia="黑体"/>
                          <w:sz w:val="28"/>
                          <w:lang w:val="en-US" w:eastAsia="zh-CN"/>
                        </w:rPr>
                        <w:t>7</w:t>
                      </w:r>
                      <w:r>
                        <w:rPr>
                          <w:rFonts w:ascii="黑体" w:hAnsi="黑体" w:eastAsia="黑体"/>
                          <w:sz w:val="28"/>
                        </w:rPr>
                        <w:t>-</w:t>
                      </w:r>
                      <w:r>
                        <w:rPr>
                          <w:rFonts w:hint="eastAsia" w:ascii="黑体" w:hAnsi="黑体" w:eastAsia="黑体"/>
                          <w:sz w:val="28"/>
                          <w:lang w:val="en-US" w:eastAsia="zh-CN"/>
                        </w:rPr>
                        <w:t>26</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r>
        <w:tab/>
      </w:r>
    </w:p>
    <w:p>
      <w:pPr>
        <w:spacing w:before="851" w:after="680"/>
        <w:jc w:val="center"/>
        <w:outlineLvl w:val="0"/>
        <w:rPr>
          <w:rFonts w:eastAsia="黑体"/>
          <w:sz w:val="32"/>
          <w:szCs w:val="32"/>
        </w:rPr>
      </w:pPr>
      <w:bookmarkStart w:id="0" w:name="_Toc100322757"/>
      <w:bookmarkStart w:id="1" w:name="_Toc9612774"/>
      <w:bookmarkStart w:id="2" w:name="_Toc117263178"/>
      <w:bookmarkStart w:id="3" w:name="_Toc38631906"/>
      <w:bookmarkStart w:id="4" w:name="_Toc38320538"/>
      <w:bookmarkStart w:id="5" w:name="_Toc107995634"/>
      <w:bookmarkStart w:id="6" w:name="_Toc9862270"/>
      <w:bookmarkStart w:id="7" w:name="_Toc27471557"/>
      <w:bookmarkStart w:id="8" w:name="_Toc107992715"/>
      <w:r>
        <w:rPr>
          <w:rFonts w:eastAsia="黑体"/>
          <w:sz w:val="32"/>
          <w:szCs w:val="32"/>
        </w:rPr>
        <w:t>目  次</w:t>
      </w:r>
      <w:bookmarkEnd w:id="0"/>
      <w:bookmarkEnd w:id="1"/>
      <w:bookmarkEnd w:id="2"/>
      <w:bookmarkEnd w:id="3"/>
      <w:bookmarkEnd w:id="4"/>
      <w:bookmarkEnd w:id="5"/>
      <w:bookmarkEnd w:id="6"/>
      <w:bookmarkEnd w:id="7"/>
      <w:bookmarkEnd w:id="8"/>
    </w:p>
    <w:sdt>
      <w:sdtPr>
        <w:rPr>
          <w:rFonts w:ascii="宋体" w:hAnsi="宋体"/>
          <w:sz w:val="21"/>
          <w:szCs w:val="21"/>
          <w:lang w:val="zh-CN"/>
        </w:rPr>
        <w:id w:val="1628741667"/>
        <w:docPartObj>
          <w:docPartGallery w:val="Table of Contents"/>
          <w:docPartUnique/>
        </w:docPartObj>
      </w:sdtPr>
      <w:sdtEndPr>
        <w:rPr>
          <w:rFonts w:ascii="宋体" w:hAnsi="宋体"/>
          <w:b/>
          <w:bCs/>
          <w:sz w:val="24"/>
          <w:szCs w:val="24"/>
          <w:lang w:val="zh-CN"/>
        </w:rPr>
      </w:sdtEndPr>
      <w:sdtContent>
        <w:p>
          <w:pPr>
            <w:pStyle w:val="14"/>
            <w:tabs>
              <w:tab w:val="right" w:leader="dot" w:pos="9344"/>
            </w:tabs>
            <w:rPr>
              <w:rFonts w:ascii="宋体" w:hAnsi="宋体" w:cstheme="minorBidi"/>
              <w:kern w:val="2"/>
              <w:sz w:val="21"/>
              <w:szCs w:val="21"/>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"_Toc117263179" </w:instrText>
          </w:r>
          <w:r>
            <w:fldChar w:fldCharType="separate"/>
          </w:r>
          <w:r>
            <w:rPr>
              <w:rStyle w:val="25"/>
              <w:rFonts w:hint="eastAsia" w:ascii="宋体" w:hAnsi="宋体"/>
              <w:sz w:val="21"/>
              <w:szCs w:val="21"/>
            </w:rPr>
            <w:t>前</w:t>
          </w:r>
          <w:r>
            <w:rPr>
              <w:rStyle w:val="25"/>
              <w:rFonts w:ascii="宋体" w:hAnsi="宋体"/>
              <w:sz w:val="21"/>
              <w:szCs w:val="21"/>
            </w:rPr>
            <w:t xml:space="preserve">  </w:t>
          </w:r>
          <w:r>
            <w:rPr>
              <w:rStyle w:val="25"/>
              <w:rFonts w:hint="eastAsia" w:ascii="宋体" w:hAnsi="宋体"/>
              <w:sz w:val="21"/>
              <w:szCs w:val="21"/>
            </w:rPr>
            <w:t>言</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_Toc117263179 \h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fldChar w:fldCharType="end"/>
          </w:r>
        </w:p>
        <w:p>
          <w:pPr>
            <w:pStyle w:val="18"/>
            <w:tabs>
              <w:tab w:val="left" w:pos="840"/>
              <w:tab w:val="right" w:leader="dot" w:pos="9344"/>
            </w:tabs>
            <w:ind w:left="480"/>
            <w:rPr>
              <w:rFonts w:ascii="宋体" w:hAnsi="宋体" w:cstheme="minorBidi"/>
              <w:kern w:val="2"/>
              <w:sz w:val="21"/>
              <w:szCs w:val="21"/>
            </w:rPr>
          </w:pPr>
          <w:r>
            <w:fldChar w:fldCharType="begin"/>
          </w:r>
          <w:r>
            <w:instrText xml:space="preserve"> HYPERLINK \l "_Toc117263180" </w:instrText>
          </w:r>
          <w:r>
            <w:fldChar w:fldCharType="separate"/>
          </w:r>
          <w:r>
            <w:rPr>
              <w:rStyle w:val="25"/>
              <w:rFonts w:ascii="宋体" w:hAnsi="宋体"/>
              <w:sz w:val="21"/>
              <w:szCs w:val="21"/>
            </w:rPr>
            <w:t>1</w:t>
          </w:r>
          <w:r>
            <w:rPr>
              <w:rFonts w:ascii="宋体" w:hAnsi="宋体" w:cstheme="minorBidi"/>
              <w:kern w:val="2"/>
              <w:sz w:val="21"/>
              <w:szCs w:val="21"/>
            </w:rPr>
            <w:tab/>
          </w:r>
          <w:r>
            <w:rPr>
              <w:rStyle w:val="25"/>
              <w:rFonts w:hint="eastAsia" w:ascii="宋体" w:hAnsi="宋体"/>
              <w:sz w:val="21"/>
              <w:szCs w:val="21"/>
            </w:rPr>
            <w:t>范围</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_Toc117263180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18"/>
            <w:tabs>
              <w:tab w:val="left" w:pos="840"/>
              <w:tab w:val="right" w:leader="dot" w:pos="9344"/>
            </w:tabs>
            <w:ind w:left="480"/>
            <w:rPr>
              <w:rFonts w:ascii="宋体" w:hAnsi="宋体" w:cstheme="minorBidi"/>
              <w:kern w:val="2"/>
              <w:sz w:val="21"/>
              <w:szCs w:val="21"/>
            </w:rPr>
          </w:pPr>
          <w:r>
            <w:fldChar w:fldCharType="begin"/>
          </w:r>
          <w:r>
            <w:instrText xml:space="preserve"> HYPERLINK \l "_Toc117263181" </w:instrText>
          </w:r>
          <w:r>
            <w:fldChar w:fldCharType="separate"/>
          </w:r>
          <w:r>
            <w:rPr>
              <w:rStyle w:val="25"/>
              <w:rFonts w:ascii="宋体" w:hAnsi="宋体"/>
              <w:sz w:val="21"/>
              <w:szCs w:val="21"/>
            </w:rPr>
            <w:t>2</w:t>
          </w:r>
          <w:r>
            <w:rPr>
              <w:rFonts w:ascii="宋体" w:hAnsi="宋体" w:cstheme="minorBidi"/>
              <w:kern w:val="2"/>
              <w:sz w:val="21"/>
              <w:szCs w:val="21"/>
            </w:rPr>
            <w:tab/>
          </w:r>
          <w:r>
            <w:rPr>
              <w:rStyle w:val="25"/>
              <w:rFonts w:hint="eastAsia" w:ascii="宋体" w:hAnsi="宋体"/>
              <w:sz w:val="21"/>
              <w:szCs w:val="21"/>
            </w:rPr>
            <w:t>规范性引用文件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_Toc117263181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18"/>
            <w:tabs>
              <w:tab w:val="left" w:pos="840"/>
              <w:tab w:val="right" w:leader="dot" w:pos="9344"/>
            </w:tabs>
            <w:ind w:left="480"/>
            <w:rPr>
              <w:rFonts w:ascii="宋体" w:hAnsi="宋体" w:cstheme="minorBidi"/>
              <w:kern w:val="2"/>
              <w:sz w:val="21"/>
              <w:szCs w:val="21"/>
            </w:rPr>
          </w:pPr>
          <w:r>
            <w:fldChar w:fldCharType="begin"/>
          </w:r>
          <w:r>
            <w:instrText xml:space="preserve"> HYPERLINK \l "_Toc117263182" </w:instrText>
          </w:r>
          <w:r>
            <w:fldChar w:fldCharType="separate"/>
          </w:r>
          <w:r>
            <w:rPr>
              <w:rStyle w:val="25"/>
              <w:rFonts w:ascii="宋体" w:hAnsi="宋体"/>
              <w:sz w:val="21"/>
              <w:szCs w:val="21"/>
            </w:rPr>
            <w:t>3</w:t>
          </w:r>
          <w:r>
            <w:rPr>
              <w:rFonts w:ascii="宋体" w:hAnsi="宋体" w:cstheme="minorBidi"/>
              <w:kern w:val="2"/>
              <w:sz w:val="21"/>
              <w:szCs w:val="21"/>
            </w:rPr>
            <w:tab/>
          </w:r>
          <w:r>
            <w:rPr>
              <w:rStyle w:val="25"/>
              <w:rFonts w:hint="eastAsia" w:ascii="宋体" w:hAnsi="宋体"/>
              <w:sz w:val="21"/>
              <w:szCs w:val="21"/>
            </w:rPr>
            <w:t>术语和定义</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_Toc117263182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18"/>
            <w:tabs>
              <w:tab w:val="left" w:pos="840"/>
              <w:tab w:val="right" w:leader="dot" w:pos="9344"/>
            </w:tabs>
            <w:ind w:left="480"/>
            <w:rPr>
              <w:rFonts w:ascii="宋体" w:hAnsi="宋体" w:cstheme="minorBidi"/>
              <w:kern w:val="2"/>
              <w:sz w:val="21"/>
              <w:szCs w:val="21"/>
            </w:rPr>
          </w:pPr>
          <w:r>
            <w:fldChar w:fldCharType="begin"/>
          </w:r>
          <w:r>
            <w:instrText xml:space="preserve"> HYPERLINK \l "_Toc117263199" </w:instrText>
          </w:r>
          <w:r>
            <w:fldChar w:fldCharType="separate"/>
          </w:r>
          <w:r>
            <w:rPr>
              <w:rStyle w:val="25"/>
              <w:rFonts w:ascii="宋体" w:hAnsi="宋体"/>
              <w:sz w:val="21"/>
              <w:szCs w:val="21"/>
            </w:rPr>
            <w:t>4</w:t>
          </w:r>
          <w:r>
            <w:rPr>
              <w:rFonts w:ascii="宋体" w:hAnsi="宋体" w:cstheme="minorBidi"/>
              <w:kern w:val="2"/>
              <w:sz w:val="21"/>
              <w:szCs w:val="21"/>
            </w:rPr>
            <w:tab/>
          </w:r>
          <w:r>
            <w:rPr>
              <w:rStyle w:val="25"/>
              <w:rFonts w:hint="eastAsia" w:ascii="宋体" w:hAnsi="宋体"/>
              <w:sz w:val="21"/>
              <w:szCs w:val="21"/>
            </w:rPr>
            <w:t>软件可靠性测试主要方向及岗位</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_Toc117263199 \h </w:instrText>
          </w:r>
          <w:r>
            <w:rPr>
              <w:rFonts w:ascii="宋体" w:hAnsi="宋体"/>
              <w:sz w:val="21"/>
              <w:szCs w:val="21"/>
            </w:rPr>
            <w:fldChar w:fldCharType="separate"/>
          </w:r>
          <w:r>
            <w:rPr>
              <w:rFonts w:ascii="宋体" w:hAnsi="宋体"/>
              <w:sz w:val="21"/>
              <w:szCs w:val="21"/>
            </w:rPr>
            <w:t>4</w:t>
          </w:r>
          <w:r>
            <w:rPr>
              <w:rFonts w:ascii="宋体" w:hAnsi="宋体"/>
              <w:sz w:val="21"/>
              <w:szCs w:val="21"/>
            </w:rPr>
            <w:fldChar w:fldCharType="end"/>
          </w:r>
          <w:r>
            <w:rPr>
              <w:rFonts w:ascii="宋体" w:hAnsi="宋体"/>
              <w:sz w:val="21"/>
              <w:szCs w:val="21"/>
            </w:rPr>
            <w:fldChar w:fldCharType="end"/>
          </w:r>
        </w:p>
        <w:p>
          <w:pPr>
            <w:pStyle w:val="18"/>
            <w:tabs>
              <w:tab w:val="left" w:pos="1100"/>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"_Toc117263200" </w:instrText>
          </w:r>
          <w:r>
            <w:fldChar w:fldCharType="separate"/>
          </w:r>
          <w:r>
            <w:rPr>
              <w:rStyle w:val="25"/>
              <w:rFonts w:ascii="宋体" w:hAnsi="宋体"/>
              <w:sz w:val="21"/>
              <w:szCs w:val="21"/>
            </w:rPr>
            <w:t>4.1</w:t>
          </w:r>
          <w:r>
            <w:rPr>
              <w:rStyle w:val="25"/>
              <w:rFonts w:hint="eastAsia" w:ascii="宋体" w:hAnsi="宋体"/>
              <w:sz w:val="21"/>
              <w:szCs w:val="21"/>
            </w:rPr>
            <w:t>主要方向</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_Toc117263200 \h </w:instrText>
          </w:r>
          <w:r>
            <w:rPr>
              <w:rFonts w:ascii="宋体" w:hAnsi="宋体"/>
              <w:sz w:val="21"/>
              <w:szCs w:val="21"/>
            </w:rPr>
            <w:fldChar w:fldCharType="separate"/>
          </w:r>
          <w:r>
            <w:rPr>
              <w:rFonts w:ascii="宋体" w:hAnsi="宋体"/>
              <w:sz w:val="21"/>
              <w:szCs w:val="21"/>
            </w:rPr>
            <w:t>4</w:t>
          </w:r>
          <w:r>
            <w:rPr>
              <w:rFonts w:ascii="宋体" w:hAnsi="宋体"/>
              <w:sz w:val="21"/>
              <w:szCs w:val="21"/>
            </w:rPr>
            <w:fldChar w:fldCharType="end"/>
          </w:r>
          <w:r>
            <w:rPr>
              <w:rFonts w:ascii="宋体" w:hAnsi="宋体"/>
              <w:sz w:val="21"/>
              <w:szCs w:val="21"/>
            </w:rPr>
            <w:fldChar w:fldCharType="end"/>
          </w:r>
        </w:p>
        <w:p>
          <w:pPr>
            <w:pStyle w:val="18"/>
            <w:tabs>
              <w:tab w:val="left" w:pos="1100"/>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"_Toc117263201" </w:instrText>
          </w:r>
          <w:r>
            <w:fldChar w:fldCharType="separate"/>
          </w:r>
          <w:r>
            <w:rPr>
              <w:rStyle w:val="25"/>
              <w:rFonts w:ascii="宋体" w:hAnsi="宋体"/>
              <w:sz w:val="21"/>
              <w:szCs w:val="21"/>
            </w:rPr>
            <w:t>4.2</w:t>
          </w:r>
          <w:r>
            <w:rPr>
              <w:rStyle w:val="25"/>
              <w:rFonts w:hint="eastAsia" w:ascii="宋体" w:hAnsi="宋体"/>
              <w:sz w:val="21"/>
              <w:szCs w:val="21"/>
            </w:rPr>
            <w:t>主要岗位及职责</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_Toc117263201 \h </w:instrText>
          </w:r>
          <w:r>
            <w:rPr>
              <w:rFonts w:ascii="宋体" w:hAnsi="宋体"/>
              <w:sz w:val="21"/>
              <w:szCs w:val="21"/>
            </w:rPr>
            <w:fldChar w:fldCharType="separate"/>
          </w:r>
          <w:r>
            <w:rPr>
              <w:rFonts w:ascii="宋体" w:hAnsi="宋体"/>
              <w:sz w:val="21"/>
              <w:szCs w:val="21"/>
            </w:rPr>
            <w:t>4</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rPr>
              <w:rFonts w:ascii="宋体" w:hAnsi="宋体" w:cstheme="minorBidi"/>
              <w:kern w:val="2"/>
              <w:sz w:val="21"/>
              <w:szCs w:val="21"/>
            </w:rPr>
          </w:pPr>
          <w:r>
            <w:fldChar w:fldCharType="begin"/>
          </w:r>
          <w:r>
            <w:instrText xml:space="preserve"> HYPERLINK \l "_Toc117263202" </w:instrText>
          </w:r>
          <w:r>
            <w:fldChar w:fldCharType="separate"/>
          </w:r>
          <w:r>
            <w:rPr>
              <w:rStyle w:val="25"/>
              <w:rFonts w:ascii="宋体" w:hAnsi="宋体"/>
              <w:sz w:val="21"/>
              <w:szCs w:val="21"/>
            </w:rPr>
            <w:t xml:space="preserve">4  </w:t>
          </w:r>
          <w:r>
            <w:rPr>
              <w:rStyle w:val="25"/>
              <w:rFonts w:hint="eastAsia" w:ascii="宋体" w:hAnsi="宋体"/>
              <w:sz w:val="21"/>
              <w:szCs w:val="21"/>
            </w:rPr>
            <w:t>软件可靠性测试产业人才岗位能力要素</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_Toc117263202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rPr>
              <w:rFonts w:ascii="宋体" w:hAnsi="宋体" w:cstheme="minorBidi"/>
              <w:kern w:val="2"/>
              <w:sz w:val="21"/>
              <w:szCs w:val="21"/>
            </w:rPr>
          </w:pPr>
          <w:r>
            <w:fldChar w:fldCharType="begin"/>
          </w:r>
          <w:r>
            <w:instrText xml:space="preserve"> HYPERLINK \l "_Toc117263203" </w:instrText>
          </w:r>
          <w:r>
            <w:fldChar w:fldCharType="separate"/>
          </w:r>
          <w:r>
            <w:rPr>
              <w:rStyle w:val="25"/>
              <w:rFonts w:ascii="宋体" w:hAnsi="宋体"/>
              <w:sz w:val="21"/>
              <w:szCs w:val="21"/>
            </w:rPr>
            <w:t xml:space="preserve">5  </w:t>
          </w:r>
          <w:r>
            <w:rPr>
              <w:rStyle w:val="25"/>
              <w:rFonts w:hint="eastAsia" w:ascii="宋体" w:hAnsi="宋体"/>
              <w:sz w:val="21"/>
              <w:szCs w:val="21"/>
            </w:rPr>
            <w:t>软件可靠性测试产业人才岗位能力要求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_Toc117263203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"_Toc117263204" </w:instrText>
          </w:r>
          <w:r>
            <w:fldChar w:fldCharType="separate"/>
          </w:r>
          <w:r>
            <w:rPr>
              <w:rStyle w:val="25"/>
              <w:rFonts w:ascii="宋体" w:hAnsi="宋体"/>
              <w:sz w:val="21"/>
              <w:szCs w:val="21"/>
            </w:rPr>
            <w:t xml:space="preserve">5.1  </w:t>
          </w:r>
          <w:r>
            <w:rPr>
              <w:rStyle w:val="25"/>
              <w:rFonts w:hint="eastAsia" w:ascii="宋体" w:hAnsi="宋体"/>
              <w:sz w:val="21"/>
              <w:szCs w:val="21"/>
            </w:rPr>
            <w:t>静态测试工程师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_Toc117263204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"_Toc117263205" </w:instrText>
          </w:r>
          <w:r>
            <w:fldChar w:fldCharType="separate"/>
          </w:r>
          <w:r>
            <w:rPr>
              <w:rStyle w:val="25"/>
              <w:rFonts w:ascii="宋体" w:hAnsi="宋体"/>
              <w:sz w:val="21"/>
              <w:szCs w:val="21"/>
            </w:rPr>
            <w:t xml:space="preserve">5.2  </w:t>
          </w:r>
          <w:r>
            <w:rPr>
              <w:rStyle w:val="25"/>
              <w:rFonts w:hint="eastAsia" w:ascii="宋体" w:hAnsi="宋体"/>
              <w:sz w:val="21"/>
              <w:szCs w:val="21"/>
            </w:rPr>
            <w:t>单元测试工程师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_Toc117263205 \h </w:instrText>
          </w:r>
          <w:r>
            <w:rPr>
              <w:rFonts w:ascii="宋体" w:hAnsi="宋体"/>
              <w:sz w:val="21"/>
              <w:szCs w:val="21"/>
            </w:rPr>
            <w:fldChar w:fldCharType="separate"/>
          </w:r>
          <w:r>
            <w:rPr>
              <w:rFonts w:ascii="宋体" w:hAnsi="宋体"/>
              <w:sz w:val="21"/>
              <w:szCs w:val="21"/>
            </w:rPr>
            <w:t>6</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"_Toc117263206" </w:instrText>
          </w:r>
          <w:r>
            <w:fldChar w:fldCharType="separate"/>
          </w:r>
          <w:r>
            <w:rPr>
              <w:rStyle w:val="25"/>
              <w:rFonts w:ascii="宋体" w:hAnsi="宋体"/>
              <w:sz w:val="21"/>
              <w:szCs w:val="21"/>
            </w:rPr>
            <w:t xml:space="preserve">5.3  </w:t>
          </w:r>
          <w:r>
            <w:rPr>
              <w:rStyle w:val="25"/>
              <w:rFonts w:hint="eastAsia" w:ascii="宋体" w:hAnsi="宋体"/>
              <w:sz w:val="21"/>
              <w:szCs w:val="21"/>
            </w:rPr>
            <w:t>配置项测试工程师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_Toc117263206 \h </w:instrText>
          </w:r>
          <w:r>
            <w:rPr>
              <w:rFonts w:ascii="宋体" w:hAnsi="宋体"/>
              <w:sz w:val="21"/>
              <w:szCs w:val="21"/>
            </w:rPr>
            <w:fldChar w:fldCharType="separate"/>
          </w:r>
          <w:r>
            <w:rPr>
              <w:rFonts w:ascii="宋体" w:hAnsi="宋体"/>
              <w:sz w:val="21"/>
              <w:szCs w:val="21"/>
            </w:rPr>
            <w:t>6</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"_Toc117263207" </w:instrText>
          </w:r>
          <w:r>
            <w:fldChar w:fldCharType="separate"/>
          </w:r>
          <w:r>
            <w:rPr>
              <w:rStyle w:val="25"/>
              <w:rFonts w:ascii="宋体" w:hAnsi="宋体"/>
              <w:sz w:val="21"/>
              <w:szCs w:val="21"/>
            </w:rPr>
            <w:t xml:space="preserve">5.4  </w:t>
          </w:r>
          <w:r>
            <w:rPr>
              <w:rStyle w:val="25"/>
              <w:rFonts w:hint="eastAsia" w:ascii="宋体" w:hAnsi="宋体"/>
              <w:sz w:val="21"/>
              <w:szCs w:val="21"/>
            </w:rPr>
            <w:t>系统测试工程师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_Toc117263207 \h </w:instrText>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"_Toc117263208" </w:instrText>
          </w:r>
          <w:r>
            <w:fldChar w:fldCharType="separate"/>
          </w:r>
          <w:r>
            <w:rPr>
              <w:rStyle w:val="25"/>
              <w:rFonts w:ascii="宋体" w:hAnsi="宋体"/>
              <w:sz w:val="21"/>
              <w:szCs w:val="21"/>
            </w:rPr>
            <w:t xml:space="preserve">5.5  </w:t>
          </w:r>
          <w:r>
            <w:rPr>
              <w:rStyle w:val="25"/>
              <w:rFonts w:hint="eastAsia" w:ascii="宋体" w:hAnsi="宋体"/>
              <w:sz w:val="21"/>
              <w:szCs w:val="21"/>
            </w:rPr>
            <w:t>功能测试工程师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_Toc117263208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"_Toc117263209" </w:instrText>
          </w:r>
          <w:r>
            <w:fldChar w:fldCharType="separate"/>
          </w:r>
          <w:r>
            <w:rPr>
              <w:rStyle w:val="25"/>
              <w:rFonts w:ascii="宋体" w:hAnsi="宋体"/>
              <w:sz w:val="21"/>
              <w:szCs w:val="21"/>
            </w:rPr>
            <w:t xml:space="preserve">5.6  </w:t>
          </w:r>
          <w:r>
            <w:rPr>
              <w:rStyle w:val="25"/>
              <w:rFonts w:hint="eastAsia" w:ascii="宋体" w:hAnsi="宋体"/>
              <w:sz w:val="21"/>
              <w:szCs w:val="21"/>
            </w:rPr>
            <w:t>性能测试工程师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_Toc117263209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"_Toc117263210" </w:instrText>
          </w:r>
          <w:r>
            <w:fldChar w:fldCharType="separate"/>
          </w:r>
          <w:r>
            <w:rPr>
              <w:rStyle w:val="25"/>
              <w:rFonts w:ascii="宋体" w:hAnsi="宋体"/>
              <w:sz w:val="21"/>
              <w:szCs w:val="21"/>
            </w:rPr>
            <w:t xml:space="preserve">5.7  </w:t>
          </w:r>
          <w:r>
            <w:rPr>
              <w:rStyle w:val="25"/>
              <w:rFonts w:hint="eastAsia" w:ascii="宋体" w:hAnsi="宋体"/>
              <w:sz w:val="21"/>
              <w:szCs w:val="21"/>
            </w:rPr>
            <w:t>接口测试工程师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_Toc117263210 \h </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"_Toc117263211" </w:instrText>
          </w:r>
          <w:r>
            <w:fldChar w:fldCharType="separate"/>
          </w:r>
          <w:r>
            <w:rPr>
              <w:rStyle w:val="25"/>
              <w:rFonts w:ascii="宋体" w:hAnsi="宋体"/>
              <w:sz w:val="21"/>
              <w:szCs w:val="21"/>
            </w:rPr>
            <w:t xml:space="preserve">5.8  </w:t>
          </w:r>
          <w:r>
            <w:rPr>
              <w:rStyle w:val="25"/>
              <w:rFonts w:hint="eastAsia" w:ascii="宋体" w:hAnsi="宋体"/>
              <w:sz w:val="21"/>
              <w:szCs w:val="21"/>
            </w:rPr>
            <w:t>安全性测试工程师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_Toc117263211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Fonts w:ascii="宋体" w:hAnsi="宋体"/>
              <w:sz w:val="21"/>
              <w:szCs w:val="21"/>
            </w:rPr>
            <w:fldChar w:fldCharType="end"/>
          </w:r>
        </w:p>
        <w:p>
          <w:pPr>
            <w:pStyle w:val="18"/>
            <w:tabs>
              <w:tab w:val="right" w:leader="dot" w:pos="9344"/>
            </w:tabs>
            <w:ind w:left="480" w:firstLine="480" w:firstLineChars="200"/>
            <w:rPr>
              <w:rFonts w:ascii="宋体" w:hAnsi="宋体" w:cstheme="minorBidi"/>
              <w:kern w:val="2"/>
              <w:sz w:val="21"/>
              <w:szCs w:val="21"/>
            </w:rPr>
          </w:pPr>
          <w:r>
            <w:fldChar w:fldCharType="begin"/>
          </w:r>
          <w:r>
            <w:instrText xml:space="preserve"> HYPERLINK \l "_Toc117263212" </w:instrText>
          </w:r>
          <w:r>
            <w:fldChar w:fldCharType="separate"/>
          </w:r>
          <w:r>
            <w:rPr>
              <w:rStyle w:val="25"/>
              <w:rFonts w:ascii="宋体" w:hAnsi="宋体"/>
              <w:sz w:val="21"/>
              <w:szCs w:val="21"/>
            </w:rPr>
            <w:t xml:space="preserve">5.9  </w:t>
          </w:r>
          <w:r>
            <w:rPr>
              <w:rStyle w:val="25"/>
              <w:rFonts w:hint="eastAsia" w:ascii="宋体" w:hAnsi="宋体"/>
              <w:sz w:val="21"/>
              <w:szCs w:val="21"/>
            </w:rPr>
            <w:t>可编程逻辑器件测试工程师</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_Toc117263212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Fonts w:ascii="宋体" w:hAnsi="宋体"/>
              <w:sz w:val="21"/>
              <w:szCs w:val="21"/>
            </w:rPr>
            <w:fldChar w:fldCharType="end"/>
          </w:r>
        </w:p>
        <w:p>
          <w:pPr>
            <w:pStyle w:val="14"/>
            <w:tabs>
              <w:tab w:val="right" w:leader="dot" w:pos="9344"/>
            </w:tabs>
            <w:rPr>
              <w:rFonts w:ascii="宋体" w:hAnsi="宋体" w:cstheme="minorBidi"/>
              <w:kern w:val="2"/>
              <w:sz w:val="21"/>
              <w:szCs w:val="21"/>
            </w:rPr>
          </w:pPr>
          <w:r>
            <w:fldChar w:fldCharType="begin"/>
          </w:r>
          <w:r>
            <w:instrText xml:space="preserve"> HYPERLINK \l "_Toc117263213" </w:instrText>
          </w:r>
          <w:r>
            <w:fldChar w:fldCharType="separate"/>
          </w:r>
          <w:r>
            <w:rPr>
              <w:rStyle w:val="25"/>
              <w:rFonts w:hint="eastAsia" w:ascii="宋体" w:hAnsi="宋体"/>
              <w:sz w:val="21"/>
              <w:szCs w:val="21"/>
            </w:rPr>
            <w:t>附　录　A （资料性附录）</w:t>
          </w:r>
          <w:r>
            <w:rPr>
              <w:rStyle w:val="25"/>
              <w:rFonts w:ascii="宋体" w:hAnsi="宋体"/>
              <w:sz w:val="21"/>
              <w:szCs w:val="21"/>
            </w:rPr>
            <w:t xml:space="preserve"> </w:t>
          </w:r>
          <w:r>
            <w:rPr>
              <w:rStyle w:val="25"/>
              <w:rFonts w:hint="eastAsia" w:ascii="宋体" w:hAnsi="宋体"/>
              <w:sz w:val="21"/>
              <w:szCs w:val="21"/>
            </w:rPr>
            <w:t>软件可靠性测试产业人才岗位能力提升</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_Toc117263213 \h </w:instrText>
          </w:r>
          <w:r>
            <w:rPr>
              <w:rFonts w:ascii="宋体" w:hAnsi="宋体"/>
              <w:sz w:val="21"/>
              <w:szCs w:val="21"/>
            </w:rPr>
            <w:fldChar w:fldCharType="separate"/>
          </w:r>
          <w:r>
            <w:rPr>
              <w:rFonts w:ascii="宋体" w:hAnsi="宋体"/>
              <w:sz w:val="21"/>
              <w:szCs w:val="21"/>
            </w:rPr>
            <w:t>12</w:t>
          </w:r>
          <w:r>
            <w:rPr>
              <w:rFonts w:ascii="宋体" w:hAnsi="宋体"/>
              <w:sz w:val="21"/>
              <w:szCs w:val="21"/>
            </w:rPr>
            <w:fldChar w:fldCharType="end"/>
          </w:r>
          <w:r>
            <w:rPr>
              <w:rFonts w:ascii="宋体" w:hAnsi="宋体"/>
              <w:sz w:val="21"/>
              <w:szCs w:val="21"/>
            </w:rPr>
            <w:fldChar w:fldCharType="end"/>
          </w:r>
        </w:p>
        <w:p>
          <w:pPr>
            <w:pStyle w:val="14"/>
            <w:tabs>
              <w:tab w:val="right" w:leader="dot" w:pos="9344"/>
            </w:tabs>
            <w:rPr>
              <w:rFonts w:ascii="宋体" w:hAnsi="宋体" w:cstheme="minorBidi"/>
              <w:kern w:val="2"/>
              <w:sz w:val="21"/>
              <w:szCs w:val="21"/>
            </w:rPr>
          </w:pPr>
          <w:r>
            <w:fldChar w:fldCharType="begin"/>
          </w:r>
          <w:r>
            <w:instrText xml:space="preserve"> HYPERLINK \l "_Toc117263217" </w:instrText>
          </w:r>
          <w:r>
            <w:fldChar w:fldCharType="separate"/>
          </w:r>
          <w:r>
            <w:rPr>
              <w:rStyle w:val="25"/>
              <w:rFonts w:hint="eastAsia" w:ascii="宋体" w:hAnsi="宋体"/>
              <w:sz w:val="21"/>
              <w:szCs w:val="21"/>
            </w:rPr>
            <w:t>附　录　B （资料性附录）</w:t>
          </w:r>
          <w:r>
            <w:rPr>
              <w:rStyle w:val="25"/>
              <w:rFonts w:ascii="宋体" w:hAnsi="宋体"/>
              <w:sz w:val="21"/>
              <w:szCs w:val="21"/>
            </w:rPr>
            <w:t xml:space="preserve"> </w:t>
          </w:r>
          <w:r>
            <w:rPr>
              <w:rStyle w:val="25"/>
              <w:rFonts w:hint="eastAsia" w:ascii="宋体" w:hAnsi="宋体"/>
              <w:sz w:val="21"/>
              <w:szCs w:val="21"/>
            </w:rPr>
            <w:t>软件可靠性测试产业人才岗位能力评价</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_Toc117263217 \h </w:instrText>
          </w:r>
          <w:r>
            <w:rPr>
              <w:rFonts w:ascii="宋体" w:hAnsi="宋体"/>
              <w:sz w:val="21"/>
              <w:szCs w:val="21"/>
            </w:rPr>
            <w:fldChar w:fldCharType="separate"/>
          </w:r>
          <w:r>
            <w:rPr>
              <w:rFonts w:ascii="宋体" w:hAnsi="宋体"/>
              <w:sz w:val="21"/>
              <w:szCs w:val="21"/>
            </w:rPr>
            <w:t>14</w:t>
          </w:r>
          <w:r>
            <w:rPr>
              <w:rFonts w:ascii="宋体" w:hAnsi="宋体"/>
              <w:sz w:val="21"/>
              <w:szCs w:val="21"/>
            </w:rPr>
            <w:fldChar w:fldCharType="end"/>
          </w:r>
          <w:r>
            <w:rPr>
              <w:rFonts w:ascii="宋体" w:hAnsi="宋体"/>
              <w:sz w:val="21"/>
              <w:szCs w:val="21"/>
            </w:rPr>
            <w:fldChar w:fldCharType="end"/>
          </w:r>
        </w:p>
        <w:p>
          <w:pPr>
            <w:pStyle w:val="14"/>
            <w:tabs>
              <w:tab w:val="right" w:leader="dot" w:pos="9344"/>
            </w:tabs>
            <w:rPr>
              <w:rFonts w:ascii="宋体" w:hAnsi="宋体" w:cstheme="minorBidi"/>
              <w:kern w:val="2"/>
              <w:sz w:val="21"/>
              <w:szCs w:val="21"/>
            </w:rPr>
          </w:pPr>
          <w:r>
            <w:fldChar w:fldCharType="begin"/>
          </w:r>
          <w:r>
            <w:instrText xml:space="preserve"> HYPERLINK \l "_Toc117263221" </w:instrText>
          </w:r>
          <w:r>
            <w:fldChar w:fldCharType="separate"/>
          </w:r>
          <w:r>
            <w:rPr>
              <w:rStyle w:val="25"/>
              <w:rFonts w:hint="eastAsia" w:ascii="宋体" w:hAnsi="宋体"/>
              <w:sz w:val="21"/>
              <w:szCs w:val="21"/>
            </w:rPr>
            <w:t>参考文献</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_Toc117263221 \h </w:instrText>
          </w:r>
          <w:r>
            <w:rPr>
              <w:rFonts w:ascii="宋体" w:hAnsi="宋体"/>
              <w:sz w:val="21"/>
              <w:szCs w:val="21"/>
            </w:rPr>
            <w:fldChar w:fldCharType="separate"/>
          </w:r>
          <w:r>
            <w:rPr>
              <w:rFonts w:ascii="宋体" w:hAnsi="宋体"/>
              <w:sz w:val="21"/>
              <w:szCs w:val="21"/>
            </w:rPr>
            <w:t>15</w:t>
          </w:r>
          <w:r>
            <w:rPr>
              <w:rFonts w:ascii="宋体" w:hAnsi="宋体"/>
              <w:sz w:val="21"/>
              <w:szCs w:val="21"/>
            </w:rPr>
            <w:fldChar w:fldCharType="end"/>
          </w:r>
          <w:r>
            <w:rPr>
              <w:rFonts w:ascii="宋体" w:hAnsi="宋体"/>
              <w:sz w:val="21"/>
              <w:szCs w:val="21"/>
            </w:rPr>
            <w:fldChar w:fldCharType="end"/>
          </w:r>
        </w:p>
        <w:p>
          <w:pPr>
            <w:rPr>
              <w:rFonts w:ascii="宋体" w:hAnsi="宋体"/>
            </w:rPr>
          </w:pPr>
          <w:r>
            <w:rPr>
              <w:rFonts w:ascii="宋体" w:hAnsi="宋体"/>
              <w:b/>
              <w:bCs/>
              <w:lang w:val="zh-CN"/>
            </w:rPr>
            <w:fldChar w:fldCharType="end"/>
          </w:r>
        </w:p>
      </w:sdtContent>
    </w:sdt>
    <w:p>
      <w:pPr>
        <w:rPr>
          <w:rFonts w:eastAsia="黑体"/>
          <w:sz w:val="32"/>
          <w:szCs w:val="32"/>
        </w:rPr>
        <w:sectPr>
          <w:headerReference r:id="rId8" w:type="first"/>
          <w:headerReference r:id="rId6" w:type="default"/>
          <w:headerReference r:id="rId7" w:type="even"/>
          <w:footerReference r:id="rId9" w:type="even"/>
          <w:pgSz w:w="11906" w:h="16838"/>
          <w:pgMar w:top="567" w:right="1134" w:bottom="1134" w:left="1418" w:header="1417" w:footer="1134" w:gutter="0"/>
          <w:pgNumType w:fmt="upperRoman"/>
          <w:cols w:space="425" w:num="1"/>
          <w:docGrid w:type="lines" w:linePitch="312" w:charSpace="0"/>
        </w:sectPr>
      </w:pPr>
    </w:p>
    <w:p>
      <w:pPr>
        <w:spacing w:before="851" w:after="680"/>
        <w:jc w:val="center"/>
        <w:outlineLvl w:val="0"/>
        <w:rPr>
          <w:rFonts w:eastAsia="黑体"/>
          <w:sz w:val="32"/>
          <w:szCs w:val="32"/>
        </w:rPr>
      </w:pPr>
      <w:bookmarkStart w:id="9" w:name="_Toc100322758"/>
      <w:bookmarkStart w:id="10" w:name="_Toc27471558"/>
      <w:bookmarkStart w:id="11" w:name="_Toc117263179"/>
      <w:r>
        <w:rPr>
          <w:rFonts w:eastAsia="黑体"/>
          <w:sz w:val="32"/>
          <w:szCs w:val="32"/>
        </w:rPr>
        <w:t>前  言</w:t>
      </w:r>
      <w:bookmarkEnd w:id="9"/>
      <w:bookmarkEnd w:id="10"/>
      <w:bookmarkEnd w:id="11"/>
    </w:p>
    <w:p>
      <w:pPr>
        <w:spacing w:line="360" w:lineRule="exact"/>
        <w:ind w:firstLine="420" w:firstLineChars="200"/>
        <w:jc w:val="both"/>
        <w:rPr>
          <w:sz w:val="21"/>
          <w:szCs w:val="21"/>
        </w:rPr>
      </w:pPr>
      <w:r>
        <w:rPr>
          <w:rFonts w:hint="eastAsia"/>
          <w:sz w:val="21"/>
          <w:szCs w:val="21"/>
        </w:rPr>
        <w:t>本标准按照</w:t>
      </w:r>
      <w:r>
        <w:rPr>
          <w:sz w:val="21"/>
          <w:szCs w:val="21"/>
        </w:rPr>
        <w:t>GB/T 1.1-</w:t>
      </w:r>
      <w:r>
        <w:rPr>
          <w:rFonts w:hint="eastAsia"/>
          <w:sz w:val="21"/>
          <w:szCs w:val="21"/>
        </w:rPr>
        <w:t>2020《标准化工作导则 第1部分：标准化文件的结构和起草规则》的规定起草。</w:t>
      </w:r>
    </w:p>
    <w:p>
      <w:pPr>
        <w:spacing w:line="360" w:lineRule="exact"/>
        <w:ind w:firstLine="420" w:firstLineChars="200"/>
        <w:jc w:val="both"/>
        <w:rPr>
          <w:sz w:val="21"/>
          <w:szCs w:val="21"/>
        </w:rPr>
      </w:pPr>
      <w:r>
        <w:rPr>
          <w:rFonts w:hint="eastAsia"/>
          <w:sz w:val="21"/>
          <w:szCs w:val="21"/>
        </w:rPr>
        <w:t>本标准由工业和信息化部人才交流中心提出并归口。</w:t>
      </w:r>
    </w:p>
    <w:p>
      <w:pPr>
        <w:spacing w:line="360" w:lineRule="exact"/>
        <w:ind w:firstLine="420" w:firstLineChars="200"/>
        <w:jc w:val="both"/>
        <w:rPr>
          <w:sz w:val="21"/>
          <w:szCs w:val="21"/>
        </w:rPr>
      </w:pPr>
      <w:r>
        <w:rPr>
          <w:rFonts w:hint="eastAsia"/>
          <w:sz w:val="21"/>
          <w:szCs w:val="21"/>
        </w:rPr>
        <w:t>本标准起草单位：工业和信息化部人才交流中心、北京关键科技股份有限公司、中国船舶集团有限公司第709研究所、工业和信息化部电子第五研究所、中国空空导弹研究院、中国汽车工程研究院股份有限公司、国防科技大学电子对抗学院、中能融合智慧科技有限公司。</w:t>
      </w:r>
    </w:p>
    <w:p>
      <w:pPr>
        <w:spacing w:line="360" w:lineRule="exact"/>
        <w:ind w:firstLine="420" w:firstLineChars="200"/>
        <w:jc w:val="both"/>
        <w:rPr>
          <w:sz w:val="21"/>
          <w:szCs w:val="21"/>
        </w:rPr>
      </w:pPr>
      <w:r>
        <w:rPr>
          <w:rFonts w:hint="eastAsia"/>
          <w:sz w:val="21"/>
          <w:szCs w:val="21"/>
        </w:rPr>
        <w:t>本标准主要起草人：</w:t>
      </w:r>
      <w:bookmarkStart w:id="12" w:name="_Hlk132723261"/>
      <w:r>
        <w:rPr>
          <w:rFonts w:hint="eastAsia"/>
          <w:sz w:val="21"/>
          <w:szCs w:val="21"/>
        </w:rPr>
        <w:t>李学林、色云峰、程宇、李利利</w:t>
      </w:r>
      <w:bookmarkEnd w:id="12"/>
      <w:r>
        <w:rPr>
          <w:rFonts w:hint="eastAsia"/>
          <w:sz w:val="21"/>
          <w:szCs w:val="21"/>
        </w:rPr>
        <w:t>、焦华春、张怀珠、张俊豪、孟崎、张世通、张海波、陈平、刘梦玥、李红曼、石磊、林晓欲、张文山、方湘艳、李阳琦、唐春蓬、范开伟、谭凯、郭建蓬、郭世杰、宋广宁、王海、胡泊、袁野。</w:t>
      </w:r>
    </w:p>
    <w:p>
      <w:pPr>
        <w:spacing w:line="360" w:lineRule="exact"/>
        <w:ind w:firstLine="420" w:firstLineChars="200"/>
        <w:jc w:val="both"/>
        <w:rPr>
          <w:sz w:val="21"/>
          <w:szCs w:val="21"/>
        </w:rPr>
      </w:pPr>
      <w:r>
        <w:rPr>
          <w:rFonts w:hint="eastAsia"/>
          <w:sz w:val="21"/>
          <w:szCs w:val="21"/>
        </w:rPr>
        <w:t>本标准为首次制定。</w:t>
      </w:r>
    </w:p>
    <w:p>
      <w:pPr>
        <w:rPr>
          <w:rFonts w:eastAsia="黑体"/>
          <w:b/>
          <w:bCs/>
          <w:sz w:val="21"/>
          <w:szCs w:val="21"/>
        </w:rPr>
      </w:pPr>
      <w:r>
        <w:rPr>
          <w:rFonts w:eastAsia="黑体"/>
          <w:b/>
          <w:bCs/>
          <w:sz w:val="21"/>
          <w:szCs w:val="21"/>
        </w:rPr>
        <w:br w:type="page"/>
      </w:r>
    </w:p>
    <w:p>
      <w:pPr>
        <w:tabs>
          <w:tab w:val="center" w:pos="4677"/>
          <w:tab w:val="right" w:pos="9354"/>
        </w:tabs>
        <w:spacing w:before="640" w:after="560"/>
        <w:rPr>
          <w:szCs w:val="28"/>
        </w:rPr>
      </w:pPr>
      <w:bookmarkStart w:id="13" w:name="_Toc24617986"/>
      <w:bookmarkStart w:id="14" w:name="_Toc9862276"/>
      <w:bookmarkStart w:id="15" w:name="_Toc38320545"/>
      <w:bookmarkStart w:id="16" w:name="_Toc38631913"/>
      <w:r>
        <w:rPr>
          <w:rFonts w:ascii="黑体" w:hAnsi="黑体" w:eastAsia="黑体"/>
          <w:sz w:val="32"/>
          <w:szCs w:val="32"/>
        </w:rPr>
        <w:tab/>
      </w:r>
      <w:r>
        <w:rPr>
          <w:rFonts w:hint="eastAsia" w:ascii="黑体" w:hAnsi="黑体" w:eastAsia="黑体"/>
          <w:sz w:val="32"/>
          <w:szCs w:val="32"/>
        </w:rPr>
        <w:t>软件可靠性测试产业</w:t>
      </w:r>
      <w:r>
        <w:rPr>
          <w:rFonts w:ascii="黑体" w:hAnsi="黑体" w:eastAsia="黑体"/>
          <w:sz w:val="32"/>
          <w:szCs w:val="32"/>
        </w:rPr>
        <w:t>人才岗位能力</w:t>
      </w:r>
      <w:bookmarkEnd w:id="13"/>
      <w:bookmarkEnd w:id="14"/>
      <w:r>
        <w:rPr>
          <w:rFonts w:ascii="黑体" w:hAnsi="黑体" w:eastAsia="黑体"/>
          <w:sz w:val="32"/>
          <w:szCs w:val="32"/>
        </w:rPr>
        <w:t>要求</w:t>
      </w:r>
      <w:bookmarkEnd w:id="15"/>
      <w:bookmarkEnd w:id="16"/>
      <w:r>
        <w:rPr>
          <w:rFonts w:ascii="黑体" w:hAnsi="黑体" w:eastAsia="黑体"/>
          <w:sz w:val="32"/>
          <w:szCs w:val="32"/>
        </w:rPr>
        <w:tab/>
      </w:r>
    </w:p>
    <w:p>
      <w:pPr>
        <w:pStyle w:val="32"/>
        <w:numPr>
          <w:ilvl w:val="0"/>
          <w:numId w:val="4"/>
        </w:numPr>
        <w:ind w:left="0" w:firstLine="0"/>
      </w:pPr>
      <w:bookmarkStart w:id="17" w:name="_Toc27471560"/>
      <w:bookmarkStart w:id="18" w:name="_Toc117263180"/>
      <w:r>
        <w:t>范围</w:t>
      </w:r>
      <w:bookmarkEnd w:id="17"/>
      <w:bookmarkEnd w:id="18"/>
    </w:p>
    <w:p>
      <w:pPr>
        <w:pStyle w:val="35"/>
      </w:pPr>
      <w:r>
        <w:rPr>
          <w:rFonts w:hint="eastAsia" w:ascii="Times New Roman" w:hAnsi="Times New Roman" w:eastAsia="宋体" w:cs="Times New Roman"/>
        </w:rPr>
        <w:t>本标准规定了软件可靠性测试领域主要方向岗位能力要求。</w:t>
      </w:r>
    </w:p>
    <w:p>
      <w:pPr>
        <w:pStyle w:val="35"/>
      </w:pPr>
      <w:r>
        <w:rPr>
          <w:rFonts w:hint="eastAsia" w:ascii="Times New Roman" w:hAnsi="Times New Roman" w:eastAsia="宋体" w:cs="Times New Roman"/>
        </w:rPr>
        <w:t>本标准适用于指导各单位开展软件可靠性测试人才培养、人才评价（人才认证）、人才招聘、人才引进等工作。</w:t>
      </w:r>
    </w:p>
    <w:p>
      <w:pPr>
        <w:pStyle w:val="32"/>
        <w:numPr>
          <w:ilvl w:val="0"/>
          <w:numId w:val="4"/>
        </w:numPr>
        <w:ind w:left="0" w:firstLine="0"/>
      </w:pPr>
      <w:bookmarkStart w:id="19" w:name="_Toc117263181"/>
      <w:bookmarkStart w:id="20" w:name="_Toc27471561"/>
      <w:bookmarkStart w:id="21" w:name="_Toc524078011"/>
      <w:r>
        <w:rPr>
          <w:rFonts w:hint="eastAsia"/>
        </w:rPr>
        <w:t>规范性引用文件</w:t>
      </w:r>
      <w:bookmarkEnd w:id="19"/>
    </w:p>
    <w:p>
      <w:pPr>
        <w:pStyle w:val="35"/>
        <w:rPr>
          <w:rFonts w:ascii="Times New Roman" w:hAnsi="Times New Roman" w:eastAsia="宋体" w:cs="Times New Roman"/>
        </w:rPr>
      </w:pPr>
      <w:r>
        <w:rPr>
          <w:rFonts w:hint="eastAsia" w:ascii="Times New Roman" w:hAnsi="Times New Roman" w:eastAsia="宋体" w:cs="Times New Roman"/>
        </w:rPr>
        <w:t>下列文件对于本文件的应用是必不可少的。</w:t>
      </w:r>
    </w:p>
    <w:p>
      <w:pPr>
        <w:pStyle w:val="35"/>
        <w:rPr>
          <w:rFonts w:ascii="Times New Roman" w:hAnsi="Times New Roman" w:eastAsia="宋体" w:cs="Times New Roman"/>
        </w:rPr>
      </w:pPr>
      <w:r>
        <w:rPr>
          <w:rFonts w:ascii="Times New Roman" w:hAnsi="Times New Roman" w:eastAsia="宋体" w:cs="Times New Roman"/>
        </w:rPr>
        <w:t xml:space="preserve">GB/T  8566-2001  </w:t>
      </w:r>
      <w:r>
        <w:rPr>
          <w:rFonts w:hint="eastAsia" w:ascii="Times New Roman" w:hAnsi="Times New Roman" w:eastAsia="宋体" w:cs="Times New Roman"/>
        </w:rPr>
        <w:t>《</w:t>
      </w:r>
      <w:r>
        <w:rPr>
          <w:rFonts w:ascii="Times New Roman" w:hAnsi="Times New Roman" w:eastAsia="宋体" w:cs="Times New Roman"/>
        </w:rPr>
        <w:t>信息技术  软件生存周期过程</w:t>
      </w:r>
      <w:r>
        <w:rPr>
          <w:rFonts w:hint="eastAsia" w:ascii="Times New Roman" w:hAnsi="Times New Roman" w:eastAsia="宋体" w:cs="Times New Roman"/>
        </w:rPr>
        <w:t>》</w:t>
      </w:r>
    </w:p>
    <w:p>
      <w:pPr>
        <w:pStyle w:val="35"/>
        <w:rPr>
          <w:rFonts w:ascii="Times New Roman" w:hAnsi="Times New Roman" w:eastAsia="宋体" w:cs="Times New Roman"/>
        </w:rPr>
      </w:pPr>
      <w:r>
        <w:rPr>
          <w:rFonts w:ascii="Times New Roman" w:hAnsi="Times New Roman" w:eastAsia="宋体" w:cs="Times New Roman"/>
        </w:rPr>
        <w:t>GB/T  11457</w:t>
      </w:r>
      <w:r>
        <w:rPr>
          <w:rFonts w:hint="eastAsia" w:ascii="Times New Roman" w:hAnsi="Times New Roman" w:eastAsia="宋体" w:cs="Times New Roman"/>
        </w:rPr>
        <w:t>-2006  《</w:t>
      </w:r>
      <w:r>
        <w:rPr>
          <w:rFonts w:ascii="Times New Roman" w:hAnsi="Times New Roman" w:eastAsia="宋体" w:cs="Times New Roman"/>
        </w:rPr>
        <w:t>软件工程术语</w:t>
      </w:r>
      <w:r>
        <w:rPr>
          <w:rFonts w:hint="eastAsia" w:ascii="Times New Roman" w:hAnsi="Times New Roman" w:eastAsia="宋体" w:cs="Times New Roman"/>
        </w:rPr>
        <w:t>》</w:t>
      </w:r>
    </w:p>
    <w:p>
      <w:pPr>
        <w:pStyle w:val="35"/>
        <w:rPr>
          <w:rFonts w:ascii="Times New Roman" w:hAnsi="Times New Roman" w:eastAsia="宋体" w:cs="Times New Roman"/>
        </w:rPr>
      </w:pPr>
      <w:r>
        <w:rPr>
          <w:rFonts w:hint="eastAsia" w:ascii="Times New Roman" w:hAnsi="Times New Roman" w:eastAsia="宋体" w:cs="Times New Roman"/>
        </w:rPr>
        <w:t>GB/T  15532-2008  《计算机软件测试规范》</w:t>
      </w:r>
    </w:p>
    <w:p>
      <w:pPr>
        <w:pStyle w:val="35"/>
        <w:rPr>
          <w:rFonts w:ascii="Times New Roman" w:hAnsi="Times New Roman" w:eastAsia="宋体" w:cs="Times New Roman"/>
        </w:rPr>
      </w:pPr>
      <w:r>
        <w:rPr>
          <w:rFonts w:hint="eastAsia" w:ascii="Times New Roman" w:hAnsi="Times New Roman" w:eastAsia="宋体" w:cs="Times New Roman"/>
        </w:rPr>
        <w:t>GB/T  29832-2013  《系统与软件可靠性》</w:t>
      </w:r>
    </w:p>
    <w:p>
      <w:pPr>
        <w:pStyle w:val="35"/>
        <w:rPr>
          <w:rFonts w:ascii="Times New Roman" w:hAnsi="Times New Roman" w:eastAsia="宋体" w:cs="Times New Roman"/>
        </w:rPr>
      </w:pPr>
      <w:r>
        <w:rPr>
          <w:rFonts w:ascii="Times New Roman" w:hAnsi="Times New Roman" w:eastAsia="宋体" w:cs="Times New Roman"/>
        </w:rPr>
        <w:t xml:space="preserve">GB/T  25000.10-2016  </w:t>
      </w:r>
      <w:r>
        <w:rPr>
          <w:rFonts w:hint="eastAsia" w:ascii="Times New Roman" w:hAnsi="Times New Roman" w:eastAsia="宋体" w:cs="Times New Roman"/>
        </w:rPr>
        <w:t>《</w:t>
      </w:r>
      <w:r>
        <w:rPr>
          <w:rFonts w:ascii="Times New Roman" w:hAnsi="Times New Roman" w:eastAsia="宋体" w:cs="Times New Roman"/>
        </w:rPr>
        <w:t>系统与软件工程  系统与软件质量要求和评价（SQuaRE）  第10部分：系统与软件质量模型</w:t>
      </w:r>
      <w:r>
        <w:rPr>
          <w:rFonts w:hint="eastAsia" w:ascii="Times New Roman" w:hAnsi="Times New Roman" w:eastAsia="宋体" w:cs="Times New Roman"/>
        </w:rPr>
        <w:t>》</w:t>
      </w:r>
    </w:p>
    <w:p>
      <w:pPr>
        <w:pStyle w:val="35"/>
        <w:rPr>
          <w:rFonts w:ascii="Times New Roman" w:hAnsi="Times New Roman" w:eastAsia="宋体" w:cs="Times New Roman"/>
        </w:rPr>
      </w:pPr>
      <w:r>
        <w:rPr>
          <w:rFonts w:ascii="Times New Roman" w:hAnsi="Times New Roman" w:eastAsia="宋体" w:cs="Times New Roman"/>
        </w:rPr>
        <w:t xml:space="preserve">GB/T  25000.51-2016  </w:t>
      </w:r>
      <w:r>
        <w:rPr>
          <w:rFonts w:hint="eastAsia" w:ascii="Times New Roman" w:hAnsi="Times New Roman" w:eastAsia="宋体" w:cs="Times New Roman"/>
        </w:rPr>
        <w:t>《</w:t>
      </w:r>
      <w:r>
        <w:rPr>
          <w:rFonts w:ascii="Times New Roman" w:hAnsi="Times New Roman" w:eastAsia="宋体" w:cs="Times New Roman"/>
        </w:rPr>
        <w:t>系统与软件工程  系统与软件质量要求和评价（SQuaRE）  第51部分：就绪可用软件（RUSP）的质量要求和测试细则</w:t>
      </w:r>
      <w:r>
        <w:rPr>
          <w:rFonts w:hint="eastAsia" w:ascii="Times New Roman" w:hAnsi="Times New Roman" w:eastAsia="宋体" w:cs="Times New Roman"/>
        </w:rPr>
        <w:t>》</w:t>
      </w:r>
    </w:p>
    <w:p>
      <w:pPr>
        <w:pStyle w:val="35"/>
        <w:rPr>
          <w:rFonts w:ascii="Times New Roman" w:hAnsi="Times New Roman" w:eastAsia="宋体" w:cs="Times New Roman"/>
        </w:rPr>
      </w:pPr>
      <w:r>
        <w:rPr>
          <w:rFonts w:hint="eastAsia" w:ascii="Times New Roman" w:hAnsi="Times New Roman" w:eastAsia="宋体" w:cs="Times New Roman"/>
        </w:rPr>
        <w:t>GB/T  33781-</w:t>
      </w:r>
      <w:r>
        <w:rPr>
          <w:rFonts w:ascii="Times New Roman" w:hAnsi="Times New Roman" w:eastAsia="宋体" w:cs="Times New Roman"/>
        </w:rPr>
        <w:t xml:space="preserve">2017  </w:t>
      </w:r>
      <w:r>
        <w:rPr>
          <w:rFonts w:hint="eastAsia" w:ascii="Times New Roman" w:hAnsi="Times New Roman" w:eastAsia="宋体" w:cs="Times New Roman"/>
        </w:rPr>
        <w:t>《可编程逻辑器件软件开发通用要求》</w:t>
      </w:r>
    </w:p>
    <w:p>
      <w:pPr>
        <w:pStyle w:val="35"/>
        <w:rPr>
          <w:rFonts w:ascii="Times New Roman" w:hAnsi="Times New Roman" w:eastAsia="宋体" w:cs="Times New Roman"/>
        </w:rPr>
      </w:pPr>
      <w:r>
        <w:rPr>
          <w:rFonts w:ascii="Times New Roman" w:hAnsi="Times New Roman" w:eastAsia="宋体" w:cs="Times New Roman"/>
        </w:rPr>
        <w:t xml:space="preserve">GB/T  33783-2017  </w:t>
      </w:r>
      <w:r>
        <w:rPr>
          <w:rFonts w:hint="eastAsia" w:ascii="Times New Roman" w:hAnsi="Times New Roman" w:eastAsia="宋体" w:cs="Times New Roman"/>
        </w:rPr>
        <w:t>《</w:t>
      </w:r>
      <w:r>
        <w:rPr>
          <w:rFonts w:ascii="Times New Roman" w:hAnsi="Times New Roman" w:eastAsia="宋体" w:cs="Times New Roman"/>
        </w:rPr>
        <w:t>可编程逻辑器件软件测试指南</w:t>
      </w:r>
      <w:r>
        <w:rPr>
          <w:rFonts w:hint="eastAsia" w:ascii="Times New Roman" w:hAnsi="Times New Roman" w:eastAsia="宋体" w:cs="Times New Roman"/>
        </w:rPr>
        <w:t>》</w:t>
      </w:r>
    </w:p>
    <w:p>
      <w:pPr>
        <w:pStyle w:val="32"/>
        <w:numPr>
          <w:ilvl w:val="0"/>
          <w:numId w:val="4"/>
        </w:numPr>
        <w:ind w:left="0" w:firstLine="0"/>
      </w:pPr>
      <w:bookmarkStart w:id="22" w:name="_Toc117263182"/>
      <w:r>
        <w:t>术语和定义</w:t>
      </w:r>
      <w:bookmarkEnd w:id="20"/>
      <w:bookmarkEnd w:id="21"/>
      <w:bookmarkEnd w:id="22"/>
    </w:p>
    <w:p>
      <w:pPr>
        <w:pStyle w:val="35"/>
        <w:rPr>
          <w:rFonts w:ascii="Times New Roman" w:hAnsi="Times New Roman" w:eastAsia="宋体" w:cs="Times New Roman"/>
        </w:rPr>
      </w:pPr>
      <w:r>
        <w:rPr>
          <w:rFonts w:ascii="Times New Roman" w:hAnsi="Times New Roman" w:eastAsia="宋体" w:cs="Times New Roman"/>
        </w:rPr>
        <w:t>下列术语和定义适用于本文件</w:t>
      </w:r>
      <w:r>
        <w:rPr>
          <w:rFonts w:hint="eastAsia" w:ascii="Times New Roman" w:hAnsi="Times New Roman" w:eastAsia="宋体" w:cs="Times New Roman"/>
        </w:rPr>
        <w:t>。</w:t>
      </w:r>
    </w:p>
    <w:p>
      <w:pPr>
        <w:pStyle w:val="32"/>
        <w:spacing w:before="156" w:beforeLines="50" w:after="156" w:afterLines="50"/>
        <w:jc w:val="left"/>
        <w:rPr>
          <w:rFonts w:hAnsi="黑体"/>
        </w:rPr>
      </w:pPr>
      <w:bookmarkStart w:id="23" w:name="_Toc38631917"/>
      <w:bookmarkEnd w:id="23"/>
      <w:bookmarkStart w:id="24" w:name="_Toc107992720"/>
      <w:bookmarkStart w:id="25" w:name="_Toc113371153"/>
      <w:bookmarkStart w:id="26" w:name="_Toc100322763"/>
      <w:bookmarkStart w:id="27" w:name="_Toc117263183"/>
      <w:bookmarkStart w:id="28" w:name="_Toc107995638"/>
      <w:bookmarkStart w:id="29" w:name="_Toc32572934"/>
      <w:r>
        <w:rPr>
          <w:rFonts w:hint="eastAsia" w:hAnsi="黑体"/>
        </w:rPr>
        <w:t>3</w:t>
      </w:r>
      <w:r>
        <w:rPr>
          <w:rFonts w:hAnsi="黑体"/>
        </w:rPr>
        <w:t>.</w:t>
      </w:r>
      <w:r>
        <w:rPr>
          <w:rFonts w:hint="eastAsia" w:hAnsi="黑体"/>
        </w:rPr>
        <w:t>1</w:t>
      </w:r>
      <w:bookmarkEnd w:id="24"/>
      <w:bookmarkEnd w:id="25"/>
      <w:bookmarkEnd w:id="26"/>
      <w:bookmarkEnd w:id="27"/>
      <w:bookmarkEnd w:id="28"/>
    </w:p>
    <w:bookmarkEnd w:id="29"/>
    <w:p>
      <w:pPr>
        <w:pStyle w:val="32"/>
        <w:ind w:firstLine="424" w:firstLineChars="202"/>
        <w:outlineLvl w:val="2"/>
        <w:rPr>
          <w:rFonts w:ascii="Times New Roman"/>
        </w:rPr>
      </w:pPr>
      <w:bookmarkStart w:id="30" w:name="_Toc38320557"/>
      <w:bookmarkEnd w:id="30"/>
      <w:bookmarkStart w:id="31" w:name="_Toc38631925"/>
      <w:bookmarkEnd w:id="31"/>
      <w:bookmarkStart w:id="32" w:name="_Toc113371154"/>
      <w:bookmarkStart w:id="33" w:name="_Toc100322764"/>
      <w:bookmarkStart w:id="34" w:name="_Toc107992721"/>
      <w:bookmarkStart w:id="35" w:name="_Toc117263184"/>
      <w:bookmarkStart w:id="36" w:name="_Toc107995639"/>
      <w:r>
        <w:rPr>
          <w:rFonts w:hint="eastAsia" w:ascii="Times New Roman"/>
        </w:rPr>
        <w:t>软件</w:t>
      </w:r>
      <w:r>
        <w:rPr>
          <w:rFonts w:ascii="Times New Roman"/>
        </w:rPr>
        <w:t>质量</w:t>
      </w:r>
      <w:r>
        <w:rPr>
          <w:rFonts w:hint="eastAsia" w:ascii="Times New Roman"/>
        </w:rPr>
        <w:t xml:space="preserve"> </w:t>
      </w:r>
      <w:r>
        <w:rPr>
          <w:rFonts w:ascii="Times New Roman"/>
        </w:rPr>
        <w:t xml:space="preserve"> </w:t>
      </w:r>
      <w:r>
        <w:rPr>
          <w:rFonts w:hint="eastAsia" w:ascii="Times New Roman"/>
        </w:rPr>
        <w:t>software quality</w:t>
      </w:r>
      <w:bookmarkEnd w:id="32"/>
      <w:bookmarkEnd w:id="33"/>
      <w:bookmarkEnd w:id="34"/>
      <w:bookmarkEnd w:id="35"/>
      <w:bookmarkEnd w:id="36"/>
    </w:p>
    <w:p>
      <w:pPr>
        <w:pStyle w:val="33"/>
        <w:numPr>
          <w:ilvl w:val="0"/>
          <w:numId w:val="5"/>
        </w:numPr>
        <w:ind w:firstLineChars="0"/>
        <w:rPr>
          <w:rFonts w:ascii="宋体" w:hAnsi="宋体"/>
          <w:sz w:val="21"/>
          <w:szCs w:val="21"/>
        </w:rPr>
      </w:pPr>
      <w:r>
        <w:rPr>
          <w:rFonts w:hint="eastAsia" w:ascii="宋体" w:hAnsi="宋体"/>
          <w:sz w:val="21"/>
          <w:szCs w:val="21"/>
        </w:rPr>
        <w:t>软件产品中能满足给定需要的性质和特性的总体。例如，符合规格说明。</w:t>
      </w:r>
    </w:p>
    <w:p>
      <w:pPr>
        <w:pStyle w:val="33"/>
        <w:numPr>
          <w:ilvl w:val="0"/>
          <w:numId w:val="5"/>
        </w:numPr>
        <w:ind w:firstLineChars="0"/>
        <w:rPr>
          <w:rFonts w:ascii="宋体" w:hAnsi="宋体"/>
          <w:sz w:val="21"/>
          <w:szCs w:val="21"/>
        </w:rPr>
      </w:pPr>
      <w:r>
        <w:rPr>
          <w:rFonts w:hint="eastAsia" w:ascii="宋体" w:hAnsi="宋体"/>
          <w:sz w:val="21"/>
          <w:szCs w:val="21"/>
        </w:rPr>
        <w:t>软件具有所期望的各种属性的组合程度。</w:t>
      </w:r>
    </w:p>
    <w:p>
      <w:pPr>
        <w:pStyle w:val="33"/>
        <w:numPr>
          <w:ilvl w:val="0"/>
          <w:numId w:val="5"/>
        </w:numPr>
        <w:ind w:firstLineChars="0"/>
        <w:rPr>
          <w:rFonts w:ascii="宋体" w:hAnsi="宋体"/>
          <w:sz w:val="21"/>
          <w:szCs w:val="21"/>
        </w:rPr>
      </w:pPr>
      <w:r>
        <w:rPr>
          <w:rFonts w:hint="eastAsia" w:ascii="宋体" w:hAnsi="宋体"/>
          <w:sz w:val="21"/>
          <w:szCs w:val="21"/>
        </w:rPr>
        <w:t>顾客和用户觉得软件满足其综合期望的程度。</w:t>
      </w:r>
    </w:p>
    <w:p>
      <w:pPr>
        <w:pStyle w:val="33"/>
        <w:numPr>
          <w:ilvl w:val="0"/>
          <w:numId w:val="5"/>
        </w:numPr>
        <w:ind w:firstLineChars="0"/>
        <w:rPr>
          <w:rFonts w:ascii="宋体" w:hAnsi="宋体"/>
          <w:sz w:val="21"/>
          <w:szCs w:val="21"/>
        </w:rPr>
      </w:pPr>
      <w:r>
        <w:rPr>
          <w:rFonts w:hint="eastAsia" w:ascii="宋体" w:hAnsi="宋体"/>
          <w:sz w:val="21"/>
          <w:szCs w:val="21"/>
        </w:rPr>
        <w:t>确定软件在使用中将满足顾客预期要求的程度。</w:t>
      </w:r>
    </w:p>
    <w:p>
      <w:pPr>
        <w:ind w:firstLine="420" w:firstLineChars="200"/>
        <w:rPr>
          <w:sz w:val="21"/>
          <w:szCs w:val="21"/>
        </w:rPr>
      </w:pPr>
      <w:r>
        <w:rPr>
          <w:sz w:val="21"/>
          <w:szCs w:val="21"/>
        </w:rPr>
        <w:t>[来源：GB/T  11457《信息技术  软件工程术语》，2.1522]</w:t>
      </w:r>
    </w:p>
    <w:p>
      <w:pPr>
        <w:pStyle w:val="32"/>
        <w:spacing w:before="156" w:beforeLines="50" w:after="156" w:afterLines="50"/>
        <w:jc w:val="left"/>
        <w:rPr>
          <w:rFonts w:hAnsi="黑体"/>
        </w:rPr>
      </w:pPr>
      <w:bookmarkStart w:id="37" w:name="_Toc117263185"/>
      <w:r>
        <w:rPr>
          <w:rFonts w:hint="eastAsia" w:hAnsi="黑体"/>
        </w:rPr>
        <w:t>3</w:t>
      </w:r>
      <w:r>
        <w:rPr>
          <w:rFonts w:hAnsi="黑体"/>
        </w:rPr>
        <w:t>.</w:t>
      </w:r>
      <w:r>
        <w:rPr>
          <w:rFonts w:hint="eastAsia" w:hAnsi="黑体"/>
        </w:rPr>
        <w:t>2</w:t>
      </w:r>
      <w:bookmarkEnd w:id="37"/>
    </w:p>
    <w:p>
      <w:pPr>
        <w:pStyle w:val="32"/>
        <w:ind w:firstLine="424" w:firstLineChars="202"/>
        <w:outlineLvl w:val="2"/>
        <w:rPr>
          <w:rFonts w:ascii="Times New Roman"/>
        </w:rPr>
      </w:pPr>
      <w:bookmarkStart w:id="38" w:name="_Toc117263186"/>
      <w:r>
        <w:rPr>
          <w:rFonts w:hint="eastAsia" w:ascii="Times New Roman"/>
        </w:rPr>
        <w:t xml:space="preserve">配置项 </w:t>
      </w:r>
      <w:r>
        <w:rPr>
          <w:rFonts w:ascii="Times New Roman"/>
        </w:rPr>
        <w:t xml:space="preserve"> </w:t>
      </w:r>
      <w:r>
        <w:rPr>
          <w:rFonts w:hint="eastAsia" w:ascii="Times New Roman"/>
        </w:rPr>
        <w:t>configuration item</w:t>
      </w:r>
      <w:bookmarkEnd w:id="38"/>
    </w:p>
    <w:p>
      <w:pPr>
        <w:ind w:left="420"/>
        <w:rPr>
          <w:rFonts w:ascii="宋体" w:hAnsi="宋体"/>
          <w:sz w:val="21"/>
          <w:szCs w:val="21"/>
        </w:rPr>
      </w:pPr>
      <w:r>
        <w:rPr>
          <w:rFonts w:hint="eastAsia" w:ascii="宋体" w:hAnsi="宋体"/>
          <w:sz w:val="21"/>
          <w:szCs w:val="21"/>
        </w:rPr>
        <w:t>为配置管理设计的硬件、软件或两者的集合，它在配置管理过程中作为一个单个实体来对待。</w:t>
      </w:r>
    </w:p>
    <w:p>
      <w:pPr>
        <w:ind w:firstLine="420" w:firstLineChars="200"/>
        <w:rPr>
          <w:sz w:val="21"/>
          <w:szCs w:val="21"/>
        </w:rPr>
      </w:pPr>
      <w:r>
        <w:rPr>
          <w:sz w:val="21"/>
          <w:szCs w:val="21"/>
        </w:rPr>
        <w:t>[来源：GB/T  11457《信息技术  软件工程术语》，2.</w:t>
      </w:r>
      <w:r>
        <w:rPr>
          <w:rFonts w:hint="eastAsia"/>
          <w:sz w:val="21"/>
          <w:szCs w:val="21"/>
        </w:rPr>
        <w:t>311</w:t>
      </w:r>
      <w:r>
        <w:rPr>
          <w:sz w:val="21"/>
          <w:szCs w:val="21"/>
        </w:rPr>
        <w:t>]</w:t>
      </w:r>
    </w:p>
    <w:p>
      <w:pPr>
        <w:pStyle w:val="32"/>
        <w:spacing w:before="156" w:beforeLines="50" w:after="156" w:afterLines="50"/>
        <w:jc w:val="left"/>
        <w:rPr>
          <w:rFonts w:hAnsi="黑体"/>
        </w:rPr>
      </w:pPr>
      <w:r>
        <w:rPr>
          <w:rFonts w:hint="eastAsia" w:hAnsi="黑体"/>
        </w:rPr>
        <w:t>3</w:t>
      </w:r>
      <w:r>
        <w:rPr>
          <w:rFonts w:hAnsi="黑体"/>
        </w:rPr>
        <w:t>.3</w:t>
      </w:r>
    </w:p>
    <w:p>
      <w:pPr>
        <w:pStyle w:val="32"/>
        <w:ind w:firstLine="424" w:firstLineChars="202"/>
        <w:outlineLvl w:val="2"/>
        <w:rPr>
          <w:rFonts w:ascii="Times New Roman"/>
        </w:rPr>
      </w:pPr>
      <w:r>
        <w:rPr>
          <w:rFonts w:hint="eastAsia" w:ascii="Times New Roman"/>
        </w:rPr>
        <w:t xml:space="preserve">可编程逻辑器件 </w:t>
      </w:r>
      <w:r>
        <w:rPr>
          <w:rFonts w:ascii="Times New Roman"/>
        </w:rPr>
        <w:t xml:space="preserve"> programmable logic device</w:t>
      </w:r>
    </w:p>
    <w:p>
      <w:pPr>
        <w:ind w:left="420"/>
        <w:rPr>
          <w:rFonts w:ascii="宋体" w:hAnsi="宋体"/>
          <w:sz w:val="21"/>
          <w:szCs w:val="21"/>
        </w:rPr>
      </w:pPr>
      <w:r>
        <w:rPr>
          <w:rFonts w:hint="eastAsia" w:ascii="宋体" w:hAnsi="宋体"/>
          <w:sz w:val="21"/>
          <w:szCs w:val="21"/>
        </w:rPr>
        <w:t>允许用户编程（配置）实现所需逻辑功能的器件。</w:t>
      </w:r>
    </w:p>
    <w:p>
      <w:pPr>
        <w:ind w:firstLine="420" w:firstLineChars="200"/>
        <w:rPr>
          <w:sz w:val="21"/>
          <w:szCs w:val="21"/>
        </w:rPr>
      </w:pPr>
      <w:r>
        <w:rPr>
          <w:sz w:val="21"/>
          <w:szCs w:val="21"/>
        </w:rPr>
        <w:t>[来源：</w:t>
      </w:r>
      <w:bookmarkStart w:id="39" w:name="_Hlk117441047"/>
      <w:r>
        <w:rPr>
          <w:sz w:val="21"/>
          <w:szCs w:val="21"/>
        </w:rPr>
        <w:t>GB/T  33781《</w:t>
      </w:r>
      <w:r>
        <w:rPr>
          <w:rFonts w:hint="eastAsia"/>
          <w:sz w:val="21"/>
          <w:szCs w:val="21"/>
        </w:rPr>
        <w:t>可编程逻辑器件软件开发通用要求</w:t>
      </w:r>
      <w:r>
        <w:rPr>
          <w:sz w:val="21"/>
          <w:szCs w:val="21"/>
        </w:rPr>
        <w:t>》</w:t>
      </w:r>
      <w:bookmarkEnd w:id="39"/>
      <w:r>
        <w:rPr>
          <w:rFonts w:hint="eastAsia"/>
          <w:sz w:val="21"/>
          <w:szCs w:val="21"/>
        </w:rPr>
        <w:t>，</w:t>
      </w:r>
      <w:r>
        <w:rPr>
          <w:sz w:val="21"/>
          <w:szCs w:val="21"/>
        </w:rPr>
        <w:t>3.1.1]</w:t>
      </w:r>
    </w:p>
    <w:p>
      <w:pPr>
        <w:pStyle w:val="32"/>
        <w:spacing w:before="156" w:beforeLines="50" w:after="156" w:afterLines="50"/>
        <w:jc w:val="left"/>
        <w:rPr>
          <w:rFonts w:hAnsi="黑体"/>
        </w:rPr>
      </w:pPr>
      <w:bookmarkStart w:id="40" w:name="_Toc38631921"/>
      <w:bookmarkEnd w:id="40"/>
      <w:bookmarkStart w:id="41" w:name="_Toc38631923"/>
      <w:bookmarkEnd w:id="41"/>
      <w:bookmarkStart w:id="42" w:name="_Toc38631919"/>
      <w:bookmarkEnd w:id="42"/>
      <w:bookmarkStart w:id="43" w:name="_Toc38320553"/>
      <w:bookmarkEnd w:id="43"/>
      <w:bookmarkStart w:id="44" w:name="_Toc38320551"/>
      <w:bookmarkEnd w:id="44"/>
      <w:bookmarkStart w:id="45" w:name="_Toc38320549"/>
      <w:bookmarkEnd w:id="45"/>
      <w:bookmarkStart w:id="46" w:name="_Toc38320555"/>
      <w:bookmarkEnd w:id="46"/>
      <w:bookmarkStart w:id="47" w:name="_Toc107992724"/>
      <w:bookmarkStart w:id="48" w:name="_Toc107995642"/>
      <w:bookmarkStart w:id="49" w:name="_Toc100322767"/>
      <w:bookmarkStart w:id="50" w:name="_Toc113371157"/>
      <w:bookmarkStart w:id="51" w:name="_Toc117263187"/>
      <w:bookmarkStart w:id="52" w:name="_Toc32572943"/>
      <w:bookmarkStart w:id="53" w:name="OLE_LINK12"/>
      <w:r>
        <w:rPr>
          <w:rFonts w:hint="eastAsia" w:hAnsi="黑体"/>
        </w:rPr>
        <w:t>3</w:t>
      </w:r>
      <w:r>
        <w:rPr>
          <w:rFonts w:hAnsi="黑体"/>
        </w:rPr>
        <w:t>.</w:t>
      </w:r>
      <w:bookmarkEnd w:id="47"/>
      <w:bookmarkEnd w:id="48"/>
      <w:bookmarkEnd w:id="49"/>
      <w:bookmarkEnd w:id="50"/>
      <w:bookmarkEnd w:id="51"/>
      <w:r>
        <w:rPr>
          <w:rFonts w:hAnsi="黑体"/>
        </w:rPr>
        <w:t>4</w:t>
      </w:r>
    </w:p>
    <w:bookmarkEnd w:id="52"/>
    <w:p>
      <w:pPr>
        <w:pStyle w:val="32"/>
        <w:ind w:firstLine="424" w:firstLineChars="202"/>
        <w:outlineLvl w:val="2"/>
        <w:rPr>
          <w:rFonts w:ascii="Times New Roman"/>
        </w:rPr>
      </w:pPr>
      <w:bookmarkStart w:id="54" w:name="_Toc38320559"/>
      <w:bookmarkEnd w:id="54"/>
      <w:bookmarkStart w:id="55" w:name="_Toc38631927"/>
      <w:bookmarkEnd w:id="55"/>
      <w:bookmarkStart w:id="56" w:name="_Toc107992725"/>
      <w:bookmarkStart w:id="57" w:name="_Toc107995643"/>
      <w:bookmarkStart w:id="58" w:name="_Toc113371158"/>
      <w:bookmarkStart w:id="59" w:name="_Toc117263188"/>
      <w:bookmarkStart w:id="60" w:name="_Toc100322768"/>
      <w:bookmarkStart w:id="61" w:name="_Toc32572941"/>
      <w:bookmarkStart w:id="62" w:name="OLE_LINK16"/>
      <w:bookmarkStart w:id="63" w:name="OLE_LINK15"/>
      <w:r>
        <w:rPr>
          <w:rFonts w:hint="eastAsia" w:ascii="Times New Roman"/>
        </w:rPr>
        <w:t>软件</w:t>
      </w:r>
      <w:r>
        <w:rPr>
          <w:rFonts w:ascii="Times New Roman"/>
        </w:rPr>
        <w:t>可靠性</w:t>
      </w:r>
      <w:r>
        <w:rPr>
          <w:rFonts w:hint="eastAsia" w:ascii="Times New Roman"/>
        </w:rPr>
        <w:t xml:space="preserve"> </w:t>
      </w:r>
      <w:r>
        <w:rPr>
          <w:rFonts w:ascii="Times New Roman"/>
        </w:rPr>
        <w:t xml:space="preserve"> </w:t>
      </w:r>
      <w:r>
        <w:rPr>
          <w:rFonts w:hint="eastAsia" w:ascii="Times New Roman"/>
        </w:rPr>
        <w:t>software reliability</w:t>
      </w:r>
      <w:bookmarkEnd w:id="56"/>
      <w:bookmarkEnd w:id="57"/>
      <w:bookmarkEnd w:id="58"/>
      <w:bookmarkEnd w:id="59"/>
      <w:bookmarkEnd w:id="60"/>
    </w:p>
    <w:p>
      <w:pPr>
        <w:pStyle w:val="33"/>
        <w:numPr>
          <w:ilvl w:val="0"/>
          <w:numId w:val="6"/>
        </w:numPr>
        <w:ind w:firstLineChars="0"/>
        <w:rPr>
          <w:rFonts w:ascii="宋体" w:hAnsi="宋体"/>
          <w:sz w:val="21"/>
          <w:szCs w:val="21"/>
        </w:rPr>
      </w:pPr>
      <w:r>
        <w:rPr>
          <w:rFonts w:hint="eastAsia" w:ascii="宋体" w:hAnsi="宋体"/>
          <w:sz w:val="21"/>
          <w:szCs w:val="21"/>
        </w:rPr>
        <w:t>在规定条件下，在规定的时间内软件不引起系统失效的概率。该概率是系统输入和系统使用的函数，也是软件中存在的缺陷的函数。系统输入将确定是否会遇到已存在的缺陷。</w:t>
      </w:r>
    </w:p>
    <w:p>
      <w:pPr>
        <w:pStyle w:val="33"/>
        <w:numPr>
          <w:ilvl w:val="0"/>
          <w:numId w:val="6"/>
        </w:numPr>
        <w:ind w:firstLineChars="0"/>
        <w:rPr>
          <w:rFonts w:ascii="宋体" w:hAnsi="宋体"/>
          <w:sz w:val="21"/>
          <w:szCs w:val="21"/>
        </w:rPr>
      </w:pPr>
      <w:r>
        <w:rPr>
          <w:rFonts w:hint="eastAsia" w:ascii="宋体" w:hAnsi="宋体"/>
          <w:sz w:val="21"/>
          <w:szCs w:val="21"/>
        </w:rPr>
        <w:t>在规定的时间周期内所述条件下程序执行所要求的功能的能力。</w:t>
      </w:r>
    </w:p>
    <w:p>
      <w:pPr>
        <w:ind w:firstLine="420" w:firstLineChars="200"/>
        <w:rPr>
          <w:rFonts w:ascii="宋体" w:hAnsi="宋体"/>
          <w:sz w:val="21"/>
          <w:szCs w:val="21"/>
        </w:rPr>
      </w:pPr>
      <w:r>
        <w:rPr>
          <w:rFonts w:ascii="宋体" w:hAnsi="宋体"/>
          <w:sz w:val="21"/>
          <w:szCs w:val="21"/>
        </w:rPr>
        <w:t>[</w:t>
      </w:r>
      <w:r>
        <w:rPr>
          <w:rFonts w:hint="eastAsia" w:ascii="宋体" w:hAnsi="宋体"/>
          <w:sz w:val="21"/>
          <w:szCs w:val="21"/>
        </w:rPr>
        <w:t>来源：</w:t>
      </w:r>
      <w:r>
        <w:rPr>
          <w:sz w:val="21"/>
          <w:szCs w:val="21"/>
        </w:rPr>
        <w:t>GB/T  11457《信息技术  软件工程术语》，2.1528</w:t>
      </w:r>
      <w:r>
        <w:rPr>
          <w:rFonts w:ascii="宋体" w:hAnsi="宋体"/>
          <w:sz w:val="21"/>
          <w:szCs w:val="21"/>
        </w:rPr>
        <w:t>]</w:t>
      </w:r>
    </w:p>
    <w:bookmarkEnd w:id="53"/>
    <w:bookmarkEnd w:id="61"/>
    <w:bookmarkEnd w:id="62"/>
    <w:bookmarkEnd w:id="63"/>
    <w:p>
      <w:pPr>
        <w:pStyle w:val="32"/>
        <w:spacing w:before="156" w:beforeLines="50" w:after="156" w:afterLines="50"/>
        <w:jc w:val="left"/>
        <w:rPr>
          <w:rFonts w:hAnsi="黑体"/>
        </w:rPr>
      </w:pPr>
      <w:bookmarkStart w:id="64" w:name="_Toc107992726"/>
      <w:bookmarkStart w:id="65" w:name="_Toc100322769"/>
      <w:bookmarkStart w:id="66" w:name="_Toc117263189"/>
      <w:bookmarkStart w:id="67" w:name="_Toc107995644"/>
      <w:bookmarkStart w:id="68" w:name="_Toc113371159"/>
      <w:r>
        <w:rPr>
          <w:rFonts w:hint="eastAsia" w:hAnsi="黑体"/>
        </w:rPr>
        <w:t>3</w:t>
      </w:r>
      <w:r>
        <w:rPr>
          <w:rFonts w:hAnsi="黑体"/>
        </w:rPr>
        <w:t>.</w:t>
      </w:r>
      <w:bookmarkEnd w:id="64"/>
      <w:bookmarkEnd w:id="65"/>
      <w:bookmarkEnd w:id="66"/>
      <w:bookmarkEnd w:id="67"/>
      <w:bookmarkEnd w:id="68"/>
      <w:r>
        <w:rPr>
          <w:rFonts w:hAnsi="黑体"/>
        </w:rPr>
        <w:t>5</w:t>
      </w:r>
    </w:p>
    <w:p>
      <w:pPr>
        <w:pStyle w:val="32"/>
        <w:ind w:firstLine="424" w:firstLineChars="202"/>
        <w:outlineLvl w:val="2"/>
        <w:rPr>
          <w:rFonts w:ascii="Times New Roman"/>
        </w:rPr>
      </w:pPr>
      <w:bookmarkStart w:id="69" w:name="_Toc107992727"/>
      <w:bookmarkStart w:id="70" w:name="_Toc107995645"/>
      <w:bookmarkStart w:id="71" w:name="_Toc100322770"/>
      <w:bookmarkStart w:id="72" w:name="_Toc113371160"/>
      <w:bookmarkStart w:id="73" w:name="_Toc117263190"/>
      <w:r>
        <w:rPr>
          <w:rFonts w:hint="eastAsia" w:ascii="Times New Roman"/>
        </w:rPr>
        <w:t xml:space="preserve">单元测试 </w:t>
      </w:r>
      <w:r>
        <w:rPr>
          <w:rFonts w:ascii="Times New Roman"/>
        </w:rPr>
        <w:t xml:space="preserve"> </w:t>
      </w:r>
      <w:r>
        <w:rPr>
          <w:rFonts w:hint="eastAsia" w:ascii="Times New Roman"/>
        </w:rPr>
        <w:t xml:space="preserve">unit </w:t>
      </w:r>
      <w:bookmarkEnd w:id="69"/>
      <w:bookmarkEnd w:id="70"/>
      <w:bookmarkEnd w:id="71"/>
      <w:r>
        <w:rPr>
          <w:rFonts w:hint="eastAsia" w:ascii="Times New Roman"/>
        </w:rPr>
        <w:t>testing</w:t>
      </w:r>
      <w:bookmarkEnd w:id="72"/>
      <w:bookmarkEnd w:id="73"/>
    </w:p>
    <w:p>
      <w:pPr>
        <w:ind w:left="420"/>
        <w:rPr>
          <w:rFonts w:ascii="宋体" w:hAnsi="宋体"/>
          <w:sz w:val="21"/>
          <w:szCs w:val="21"/>
        </w:rPr>
      </w:pPr>
      <w:r>
        <w:rPr>
          <w:rFonts w:hint="eastAsia" w:ascii="宋体" w:hAnsi="宋体"/>
          <w:sz w:val="21"/>
          <w:szCs w:val="21"/>
        </w:rPr>
        <w:t>独立的硬件或软件单元或相关单元组的测试。</w:t>
      </w:r>
    </w:p>
    <w:p>
      <w:pPr>
        <w:ind w:firstLine="420" w:firstLineChars="200"/>
        <w:rPr>
          <w:sz w:val="21"/>
          <w:szCs w:val="21"/>
        </w:rPr>
      </w:pPr>
      <w:r>
        <w:rPr>
          <w:sz w:val="21"/>
          <w:szCs w:val="21"/>
        </w:rPr>
        <w:t>[来源：GB/T  11457《信息技术  软件工程术语》，2.1</w:t>
      </w:r>
      <w:r>
        <w:rPr>
          <w:rFonts w:hint="eastAsia"/>
          <w:sz w:val="21"/>
          <w:szCs w:val="21"/>
        </w:rPr>
        <w:t>79</w:t>
      </w:r>
      <w:r>
        <w:rPr>
          <w:sz w:val="21"/>
          <w:szCs w:val="21"/>
        </w:rPr>
        <w:t>2]</w:t>
      </w:r>
    </w:p>
    <w:p>
      <w:pPr>
        <w:pStyle w:val="32"/>
        <w:spacing w:before="156" w:beforeLines="50" w:after="156" w:afterLines="50"/>
        <w:jc w:val="left"/>
        <w:rPr>
          <w:rFonts w:hAnsi="黑体"/>
        </w:rPr>
      </w:pPr>
      <w:bookmarkStart w:id="74" w:name="_Toc107995646"/>
      <w:bookmarkStart w:id="75" w:name="_Toc107992728"/>
      <w:bookmarkStart w:id="76" w:name="_Toc113371161"/>
      <w:bookmarkStart w:id="77" w:name="_Toc100322771"/>
      <w:bookmarkStart w:id="78" w:name="_Toc117263191"/>
      <w:r>
        <w:rPr>
          <w:rFonts w:hint="eastAsia" w:hAnsi="黑体"/>
        </w:rPr>
        <w:t>3</w:t>
      </w:r>
      <w:r>
        <w:rPr>
          <w:rFonts w:hAnsi="黑体"/>
        </w:rPr>
        <w:t>.</w:t>
      </w:r>
      <w:bookmarkEnd w:id="74"/>
      <w:bookmarkEnd w:id="75"/>
      <w:bookmarkEnd w:id="76"/>
      <w:bookmarkEnd w:id="77"/>
      <w:bookmarkEnd w:id="78"/>
      <w:r>
        <w:rPr>
          <w:rFonts w:hAnsi="黑体"/>
        </w:rPr>
        <w:t>6</w:t>
      </w:r>
    </w:p>
    <w:p>
      <w:pPr>
        <w:pStyle w:val="32"/>
        <w:ind w:firstLine="424" w:firstLineChars="202"/>
        <w:outlineLvl w:val="2"/>
        <w:rPr>
          <w:rFonts w:ascii="Times New Roman"/>
        </w:rPr>
      </w:pPr>
      <w:bookmarkStart w:id="79" w:name="_Toc117263192"/>
      <w:bookmarkStart w:id="80" w:name="_Toc107995647"/>
      <w:bookmarkStart w:id="81" w:name="_Toc107992729"/>
      <w:bookmarkStart w:id="82" w:name="_Toc113371162"/>
      <w:bookmarkStart w:id="83" w:name="_Toc100322772"/>
      <w:r>
        <w:rPr>
          <w:rFonts w:hint="eastAsia" w:ascii="Times New Roman"/>
        </w:rPr>
        <w:t xml:space="preserve">系统测试 </w:t>
      </w:r>
      <w:r>
        <w:rPr>
          <w:rFonts w:ascii="Times New Roman"/>
        </w:rPr>
        <w:t xml:space="preserve"> </w:t>
      </w:r>
      <w:r>
        <w:rPr>
          <w:rFonts w:hint="eastAsia" w:ascii="Times New Roman"/>
        </w:rPr>
        <w:t>system testing</w:t>
      </w:r>
      <w:bookmarkEnd w:id="79"/>
      <w:bookmarkEnd w:id="80"/>
      <w:bookmarkEnd w:id="81"/>
      <w:bookmarkEnd w:id="82"/>
      <w:bookmarkEnd w:id="83"/>
    </w:p>
    <w:p>
      <w:pPr>
        <w:ind w:firstLine="420" w:firstLineChars="200"/>
        <w:rPr>
          <w:rFonts w:ascii="宋体" w:hAnsi="宋体"/>
          <w:sz w:val="21"/>
          <w:szCs w:val="21"/>
        </w:rPr>
      </w:pPr>
      <w:r>
        <w:rPr>
          <w:rFonts w:hint="eastAsia" w:ascii="宋体" w:hAnsi="宋体"/>
          <w:sz w:val="21"/>
          <w:szCs w:val="21"/>
        </w:rPr>
        <w:t>在完整的、集成的系统上的测试行为，它用以评价系统与规定的需求的遵从性。</w:t>
      </w:r>
    </w:p>
    <w:p>
      <w:pPr>
        <w:ind w:firstLine="420" w:firstLineChars="200"/>
        <w:rPr>
          <w:sz w:val="21"/>
          <w:szCs w:val="21"/>
        </w:rPr>
      </w:pPr>
      <w:r>
        <w:rPr>
          <w:sz w:val="21"/>
          <w:szCs w:val="21"/>
        </w:rPr>
        <w:t>[来源：GB/T  11457《信息技术  软件工程术语》，2.166</w:t>
      </w:r>
      <w:r>
        <w:rPr>
          <w:rFonts w:hint="eastAsia"/>
          <w:sz w:val="21"/>
          <w:szCs w:val="21"/>
        </w:rPr>
        <w:t>9</w:t>
      </w:r>
      <w:r>
        <w:rPr>
          <w:sz w:val="21"/>
          <w:szCs w:val="21"/>
        </w:rPr>
        <w:t>]</w:t>
      </w:r>
    </w:p>
    <w:p>
      <w:pPr>
        <w:pStyle w:val="32"/>
        <w:spacing w:before="156" w:beforeLines="50" w:after="156" w:afterLines="50"/>
        <w:jc w:val="left"/>
        <w:rPr>
          <w:rFonts w:hAnsi="黑体"/>
        </w:rPr>
      </w:pPr>
      <w:bookmarkStart w:id="84" w:name="_Toc113371163"/>
      <w:bookmarkStart w:id="85" w:name="_Toc117263193"/>
      <w:r>
        <w:rPr>
          <w:rFonts w:hint="eastAsia" w:hAnsi="黑体"/>
        </w:rPr>
        <w:t>3</w:t>
      </w:r>
      <w:r>
        <w:rPr>
          <w:rFonts w:hAnsi="黑体"/>
        </w:rPr>
        <w:t>.</w:t>
      </w:r>
      <w:bookmarkEnd w:id="84"/>
      <w:bookmarkEnd w:id="85"/>
      <w:r>
        <w:rPr>
          <w:rFonts w:hAnsi="黑体"/>
        </w:rPr>
        <w:t>7</w:t>
      </w:r>
    </w:p>
    <w:p>
      <w:pPr>
        <w:pStyle w:val="32"/>
        <w:ind w:firstLine="424" w:firstLineChars="202"/>
        <w:outlineLvl w:val="2"/>
        <w:rPr>
          <w:rFonts w:ascii="Times New Roman"/>
        </w:rPr>
      </w:pPr>
      <w:bookmarkStart w:id="86" w:name="_Toc113371164"/>
      <w:bookmarkStart w:id="87" w:name="_Toc117263194"/>
      <w:r>
        <w:rPr>
          <w:rFonts w:hint="eastAsia" w:ascii="Times New Roman"/>
        </w:rPr>
        <w:t xml:space="preserve">功能测试 </w:t>
      </w:r>
      <w:r>
        <w:rPr>
          <w:rFonts w:ascii="Times New Roman"/>
        </w:rPr>
        <w:t xml:space="preserve"> </w:t>
      </w:r>
      <w:r>
        <w:rPr>
          <w:rFonts w:hint="eastAsia" w:ascii="Times New Roman"/>
        </w:rPr>
        <w:t>system testing</w:t>
      </w:r>
      <w:bookmarkEnd w:id="86"/>
      <w:bookmarkEnd w:id="87"/>
    </w:p>
    <w:p>
      <w:pPr>
        <w:pStyle w:val="33"/>
        <w:numPr>
          <w:ilvl w:val="0"/>
          <w:numId w:val="7"/>
        </w:numPr>
        <w:ind w:firstLineChars="0"/>
        <w:rPr>
          <w:rFonts w:ascii="宋体" w:hAnsi="宋体"/>
          <w:sz w:val="21"/>
          <w:szCs w:val="21"/>
        </w:rPr>
      </w:pPr>
      <w:r>
        <w:rPr>
          <w:rFonts w:hint="eastAsia" w:ascii="宋体" w:hAnsi="宋体"/>
          <w:sz w:val="21"/>
          <w:szCs w:val="21"/>
        </w:rPr>
        <w:t>忽略系统或部件的内部机制只集中于响应所选择的输入和执行条件产生的输出的一种测试。</w:t>
      </w:r>
    </w:p>
    <w:p>
      <w:pPr>
        <w:pStyle w:val="33"/>
        <w:numPr>
          <w:ilvl w:val="0"/>
          <w:numId w:val="7"/>
        </w:numPr>
        <w:ind w:firstLineChars="0"/>
        <w:rPr>
          <w:rFonts w:ascii="宋体" w:hAnsi="宋体"/>
          <w:sz w:val="21"/>
          <w:szCs w:val="21"/>
        </w:rPr>
      </w:pPr>
      <w:r>
        <w:rPr>
          <w:rFonts w:hint="eastAsia" w:ascii="宋体" w:hAnsi="宋体"/>
          <w:sz w:val="21"/>
          <w:szCs w:val="21"/>
        </w:rPr>
        <w:t>有助于评价系统或部件与规定的功能需求遵循性的测试。</w:t>
      </w:r>
    </w:p>
    <w:p>
      <w:pPr>
        <w:ind w:firstLine="420" w:firstLineChars="200"/>
        <w:rPr>
          <w:sz w:val="21"/>
          <w:szCs w:val="21"/>
        </w:rPr>
      </w:pPr>
      <w:r>
        <w:rPr>
          <w:sz w:val="21"/>
          <w:szCs w:val="21"/>
        </w:rPr>
        <w:t>[来源：GB/T  11457《信息技术  软件工程术语》，2.66</w:t>
      </w:r>
      <w:r>
        <w:rPr>
          <w:rFonts w:hint="eastAsia"/>
          <w:sz w:val="21"/>
          <w:szCs w:val="21"/>
        </w:rPr>
        <w:t>9</w:t>
      </w:r>
      <w:r>
        <w:rPr>
          <w:sz w:val="21"/>
          <w:szCs w:val="21"/>
        </w:rPr>
        <w:t>]</w:t>
      </w:r>
    </w:p>
    <w:p>
      <w:pPr>
        <w:pStyle w:val="32"/>
        <w:spacing w:before="156" w:beforeLines="50" w:after="156" w:afterLines="50"/>
        <w:jc w:val="left"/>
        <w:rPr>
          <w:rFonts w:hAnsi="黑体"/>
        </w:rPr>
      </w:pPr>
      <w:bookmarkStart w:id="88" w:name="_Toc113371165"/>
      <w:bookmarkStart w:id="89" w:name="_Toc107995648"/>
      <w:bookmarkStart w:id="90" w:name="_Toc100322773"/>
      <w:bookmarkStart w:id="91" w:name="_Toc107992730"/>
      <w:bookmarkStart w:id="92" w:name="_Toc117263195"/>
      <w:r>
        <w:rPr>
          <w:rFonts w:hint="eastAsia" w:hAnsi="黑体"/>
        </w:rPr>
        <w:t>3</w:t>
      </w:r>
      <w:r>
        <w:rPr>
          <w:rFonts w:hAnsi="黑体"/>
        </w:rPr>
        <w:t>.</w:t>
      </w:r>
      <w:bookmarkEnd w:id="88"/>
      <w:bookmarkEnd w:id="89"/>
      <w:bookmarkEnd w:id="90"/>
      <w:bookmarkEnd w:id="91"/>
      <w:bookmarkEnd w:id="92"/>
      <w:r>
        <w:rPr>
          <w:rFonts w:hAnsi="黑体"/>
        </w:rPr>
        <w:t>8</w:t>
      </w:r>
    </w:p>
    <w:p>
      <w:pPr>
        <w:pStyle w:val="32"/>
        <w:ind w:firstLine="424" w:firstLineChars="202"/>
        <w:outlineLvl w:val="2"/>
        <w:rPr>
          <w:rFonts w:ascii="Times New Roman"/>
        </w:rPr>
      </w:pPr>
      <w:bookmarkStart w:id="93" w:name="_Toc107992731"/>
      <w:bookmarkStart w:id="94" w:name="_Toc107995649"/>
      <w:bookmarkStart w:id="95" w:name="_Toc117263196"/>
      <w:bookmarkStart w:id="96" w:name="_Toc113371166"/>
      <w:bookmarkStart w:id="97" w:name="_Toc100322774"/>
      <w:r>
        <w:rPr>
          <w:rFonts w:hint="eastAsia" w:ascii="Times New Roman"/>
        </w:rPr>
        <w:t xml:space="preserve">性能测试 </w:t>
      </w:r>
      <w:r>
        <w:rPr>
          <w:rFonts w:ascii="Times New Roman"/>
        </w:rPr>
        <w:t xml:space="preserve"> </w:t>
      </w:r>
      <w:r>
        <w:rPr>
          <w:rFonts w:hint="eastAsia" w:ascii="Times New Roman"/>
        </w:rPr>
        <w:t>performance testing</w:t>
      </w:r>
      <w:bookmarkEnd w:id="93"/>
      <w:bookmarkEnd w:id="94"/>
      <w:bookmarkEnd w:id="95"/>
      <w:bookmarkEnd w:id="96"/>
      <w:bookmarkEnd w:id="97"/>
    </w:p>
    <w:p>
      <w:pPr>
        <w:ind w:firstLine="420" w:firstLineChars="200"/>
        <w:rPr>
          <w:rFonts w:ascii="宋体" w:hAnsi="宋体"/>
          <w:sz w:val="21"/>
          <w:szCs w:val="21"/>
        </w:rPr>
      </w:pPr>
      <w:r>
        <w:rPr>
          <w:rFonts w:hint="eastAsia" w:ascii="宋体" w:hAnsi="宋体"/>
          <w:sz w:val="21"/>
          <w:szCs w:val="21"/>
        </w:rPr>
        <w:t>评价系统或部件与规定的性能需求的依从性的测试行为。</w:t>
      </w:r>
    </w:p>
    <w:p>
      <w:pPr>
        <w:ind w:firstLine="420" w:firstLineChars="200"/>
        <w:rPr>
          <w:sz w:val="21"/>
          <w:szCs w:val="21"/>
        </w:rPr>
      </w:pPr>
      <w:r>
        <w:rPr>
          <w:sz w:val="21"/>
          <w:szCs w:val="21"/>
        </w:rPr>
        <w:t>[来源：GB/T  11457《信息技术  软件工程术语》，2.1</w:t>
      </w:r>
      <w:r>
        <w:rPr>
          <w:rFonts w:hint="eastAsia"/>
          <w:sz w:val="21"/>
          <w:szCs w:val="21"/>
        </w:rPr>
        <w:t>135</w:t>
      </w:r>
      <w:r>
        <w:rPr>
          <w:sz w:val="21"/>
          <w:szCs w:val="21"/>
        </w:rPr>
        <w:t>]</w:t>
      </w:r>
    </w:p>
    <w:p>
      <w:pPr>
        <w:pStyle w:val="32"/>
        <w:spacing w:before="156" w:beforeLines="50" w:after="156" w:afterLines="50"/>
        <w:jc w:val="left"/>
        <w:rPr>
          <w:rFonts w:hAnsi="黑体"/>
        </w:rPr>
      </w:pPr>
      <w:bookmarkStart w:id="98" w:name="_Toc113371167"/>
      <w:bookmarkStart w:id="99" w:name="_Toc117263197"/>
      <w:bookmarkStart w:id="100" w:name="_Toc107995650"/>
      <w:bookmarkStart w:id="101" w:name="_Toc107992732"/>
      <w:bookmarkStart w:id="102" w:name="_Toc100322775"/>
      <w:r>
        <w:rPr>
          <w:rFonts w:hint="eastAsia" w:hAnsi="黑体"/>
        </w:rPr>
        <w:t>3</w:t>
      </w:r>
      <w:r>
        <w:rPr>
          <w:rFonts w:hAnsi="黑体"/>
        </w:rPr>
        <w:t>.</w:t>
      </w:r>
      <w:bookmarkEnd w:id="98"/>
      <w:bookmarkEnd w:id="99"/>
      <w:bookmarkEnd w:id="100"/>
      <w:bookmarkEnd w:id="101"/>
      <w:bookmarkEnd w:id="102"/>
      <w:r>
        <w:rPr>
          <w:rFonts w:hAnsi="黑体"/>
        </w:rPr>
        <w:t>9</w:t>
      </w:r>
    </w:p>
    <w:p>
      <w:pPr>
        <w:pStyle w:val="32"/>
        <w:ind w:firstLine="424" w:firstLineChars="202"/>
        <w:outlineLvl w:val="2"/>
        <w:rPr>
          <w:rFonts w:ascii="Times New Roman"/>
        </w:rPr>
      </w:pPr>
      <w:bookmarkStart w:id="103" w:name="_Toc117263198"/>
      <w:bookmarkStart w:id="104" w:name="_Toc100322776"/>
      <w:bookmarkStart w:id="105" w:name="_Toc107995651"/>
      <w:bookmarkStart w:id="106" w:name="_Toc113371168"/>
      <w:bookmarkStart w:id="107" w:name="_Toc107992733"/>
      <w:r>
        <w:rPr>
          <w:rFonts w:hint="eastAsia" w:ascii="Times New Roman"/>
        </w:rPr>
        <w:t xml:space="preserve">接口测试 </w:t>
      </w:r>
      <w:r>
        <w:rPr>
          <w:rFonts w:ascii="Times New Roman"/>
        </w:rPr>
        <w:t xml:space="preserve"> </w:t>
      </w:r>
      <w:r>
        <w:rPr>
          <w:rFonts w:hint="eastAsia" w:ascii="Times New Roman"/>
        </w:rPr>
        <w:t>interface testing</w:t>
      </w:r>
      <w:bookmarkEnd w:id="103"/>
      <w:bookmarkEnd w:id="104"/>
      <w:bookmarkEnd w:id="105"/>
      <w:bookmarkEnd w:id="106"/>
      <w:bookmarkEnd w:id="107"/>
    </w:p>
    <w:p>
      <w:pPr>
        <w:ind w:firstLine="420" w:firstLineChars="200"/>
        <w:rPr>
          <w:rFonts w:ascii="宋体" w:hAnsi="宋体"/>
          <w:sz w:val="21"/>
          <w:szCs w:val="21"/>
        </w:rPr>
      </w:pPr>
      <w:r>
        <w:rPr>
          <w:rFonts w:hint="eastAsia" w:ascii="宋体" w:hAnsi="宋体"/>
          <w:sz w:val="21"/>
          <w:szCs w:val="21"/>
        </w:rPr>
        <w:t>引导以评价系统或部件能否相关正确地传送数据与控制信息的测试。</w:t>
      </w:r>
    </w:p>
    <w:p>
      <w:pPr>
        <w:ind w:firstLine="420" w:firstLineChars="200"/>
        <w:rPr>
          <w:sz w:val="21"/>
          <w:szCs w:val="21"/>
        </w:rPr>
      </w:pPr>
      <w:r>
        <w:rPr>
          <w:sz w:val="21"/>
          <w:szCs w:val="21"/>
        </w:rPr>
        <w:t>[来源：GB/T  11457《信息技术  软件工程术语》，2.</w:t>
      </w:r>
      <w:r>
        <w:rPr>
          <w:rFonts w:hint="eastAsia"/>
          <w:sz w:val="21"/>
          <w:szCs w:val="21"/>
        </w:rPr>
        <w:t>800</w:t>
      </w:r>
      <w:r>
        <w:rPr>
          <w:sz w:val="21"/>
          <w:szCs w:val="21"/>
        </w:rPr>
        <w:t>]</w:t>
      </w:r>
    </w:p>
    <w:p>
      <w:pPr>
        <w:pStyle w:val="32"/>
        <w:numPr>
          <w:ilvl w:val="0"/>
          <w:numId w:val="4"/>
        </w:numPr>
        <w:ind w:left="0" w:firstLine="0"/>
      </w:pPr>
      <w:bookmarkStart w:id="108" w:name="_Toc38320567"/>
      <w:bookmarkEnd w:id="108"/>
      <w:bookmarkStart w:id="109" w:name="_Toc38320565"/>
      <w:bookmarkEnd w:id="109"/>
      <w:bookmarkStart w:id="110" w:name="_Toc38631931"/>
      <w:bookmarkEnd w:id="110"/>
      <w:bookmarkStart w:id="111" w:name="_Toc117263199"/>
      <w:r>
        <w:rPr>
          <w:rFonts w:hint="eastAsia"/>
        </w:rPr>
        <w:t>软件可靠性测试主要方向及岗位</w:t>
      </w:r>
      <w:bookmarkEnd w:id="111"/>
    </w:p>
    <w:p>
      <w:pPr>
        <w:pStyle w:val="32"/>
        <w:numPr>
          <w:ilvl w:val="1"/>
          <w:numId w:val="4"/>
        </w:numPr>
        <w:spacing w:before="156" w:beforeLines="50" w:after="156" w:afterLines="50"/>
        <w:ind w:left="0" w:firstLine="0"/>
        <w:jc w:val="left"/>
      </w:pPr>
      <w:bookmarkStart w:id="112" w:name="_Toc117263200"/>
      <w:r>
        <w:rPr>
          <w:rFonts w:hint="eastAsia"/>
        </w:rPr>
        <w:t>主要方向</w:t>
      </w:r>
      <w:bookmarkEnd w:id="112"/>
    </w:p>
    <w:p>
      <w:pPr>
        <w:ind w:firstLine="420"/>
        <w:jc w:val="both"/>
        <w:rPr>
          <w:rFonts w:hAnsi="宋体"/>
          <w:sz w:val="21"/>
          <w:szCs w:val="21"/>
        </w:rPr>
      </w:pPr>
      <w:r>
        <w:rPr>
          <w:rFonts w:hint="eastAsia" w:hAnsi="宋体"/>
          <w:sz w:val="21"/>
          <w:szCs w:val="21"/>
        </w:rPr>
        <w:t>测试成熟度模型集成（Test Maturity Model Integration，TMMI）是评价软件测试过程成熟度的指南和框架，用于支撑系统工程和软件工程中的测试活动和测试过程改进，为能力成熟度模型集成（Capability Maturity Model Integration，CMMI）的互补模型。该模型指出软件测试应覆盖整个软件生存周期，且具有独立化、专业化和组织化特征，是定性、定量评价软件产品质量的关键活动，</w:t>
      </w:r>
      <w:r>
        <w:rPr>
          <w:rFonts w:hAnsi="宋体"/>
          <w:sz w:val="21"/>
          <w:szCs w:val="21"/>
        </w:rPr>
        <w:t>软件测试的目的是验证软件是否满足规定的软件质量要求</w:t>
      </w:r>
      <w:r>
        <w:rPr>
          <w:rFonts w:hint="eastAsia" w:hAnsi="宋体"/>
          <w:sz w:val="21"/>
          <w:szCs w:val="21"/>
        </w:rPr>
        <w:t>，</w:t>
      </w:r>
      <w:r>
        <w:rPr>
          <w:rFonts w:hAnsi="宋体"/>
          <w:sz w:val="21"/>
          <w:szCs w:val="21"/>
        </w:rPr>
        <w:t>通过测试发现软件缺陷</w:t>
      </w:r>
      <w:r>
        <w:rPr>
          <w:rFonts w:hint="eastAsia" w:hAnsi="宋体"/>
          <w:sz w:val="21"/>
          <w:szCs w:val="21"/>
        </w:rPr>
        <w:t>，</w:t>
      </w:r>
      <w:r>
        <w:rPr>
          <w:rFonts w:hAnsi="宋体"/>
          <w:sz w:val="21"/>
          <w:szCs w:val="21"/>
        </w:rPr>
        <w:t>为软件产品的质量测量和评价提供依据</w:t>
      </w:r>
      <w:r>
        <w:rPr>
          <w:rFonts w:hint="eastAsia" w:hAnsi="宋体"/>
          <w:sz w:val="21"/>
          <w:szCs w:val="21"/>
        </w:rPr>
        <w:t>。</w:t>
      </w:r>
    </w:p>
    <w:p>
      <w:pPr>
        <w:ind w:firstLine="420"/>
        <w:jc w:val="both"/>
        <w:rPr>
          <w:rFonts w:hAnsi="宋体"/>
          <w:sz w:val="21"/>
          <w:szCs w:val="21"/>
        </w:rPr>
      </w:pPr>
      <w:r>
        <w:rPr>
          <w:rFonts w:hint="eastAsia" w:hAnsi="宋体"/>
          <w:sz w:val="21"/>
          <w:szCs w:val="21"/>
        </w:rPr>
        <w:t>软件测试过程一般包括五项活动，按顺序分别是测试策划、测试分析、测试设计、测试执行和测试总结。测试类别包括单元测试、集成测试、配置项测试和系统测试。测试类型包括文档审查、代码审查、静态分析、逻辑测试、功能测试、性能测试、接口测试、安全性测试、可靠性测试、恢复性测试、边界测试、安装性测试、强度测试、余量测试和人机交互界面测试等。根据软件可靠性测试人才需求，本标准聚焦9个方向主要岗位，分别是静态测试、单元测试、配置项测试、系统测试、功能测试、性能测试、接口测试、安全性测试和可编程逻辑器件测试。</w:t>
      </w:r>
    </w:p>
    <w:p>
      <w:pPr>
        <w:pStyle w:val="32"/>
        <w:numPr>
          <w:ilvl w:val="1"/>
          <w:numId w:val="4"/>
        </w:numPr>
        <w:ind w:left="0" w:firstLine="0"/>
      </w:pPr>
      <w:bookmarkStart w:id="113" w:name="_Toc117263201"/>
      <w:r>
        <w:rPr>
          <w:rFonts w:hint="eastAsia"/>
        </w:rPr>
        <w:t>主要岗位及职责</w:t>
      </w:r>
      <w:bookmarkEnd w:id="113"/>
    </w:p>
    <w:p>
      <w:pPr>
        <w:pStyle w:val="35"/>
        <w:rPr>
          <w:rFonts w:hAnsi="宋体" w:eastAsia="宋体"/>
        </w:rPr>
      </w:pPr>
      <w:r>
        <w:rPr>
          <w:rFonts w:hint="eastAsia" w:hAnsi="宋体" w:eastAsia="宋体"/>
        </w:rPr>
        <w:t>本标准主要涉及以下软件可靠性测试岗位，具体如表1所示。</w:t>
      </w:r>
    </w:p>
    <w:p>
      <w:pPr>
        <w:ind w:left="840" w:hanging="420"/>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 xml:space="preserve">1  </w:t>
      </w:r>
      <w:r>
        <w:rPr>
          <w:rFonts w:hint="eastAsia" w:ascii="黑体" w:hAnsi="黑体" w:eastAsia="黑体"/>
          <w:sz w:val="21"/>
          <w:szCs w:val="21"/>
        </w:rPr>
        <w:t>软件可靠性测试各方向主要岗位及职责</w:t>
      </w:r>
    </w:p>
    <w:tbl>
      <w:tblPr>
        <w:tblStyle w:val="21"/>
        <w:tblpPr w:leftFromText="180" w:rightFromText="180" w:vertAnchor="text" w:tblpX="93"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61"/>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黑体" w:hAnsi="黑体" w:eastAsia="黑体"/>
                <w:sz w:val="18"/>
                <w:szCs w:val="18"/>
              </w:rPr>
            </w:pPr>
            <w:r>
              <w:rPr>
                <w:rFonts w:hint="eastAsia" w:ascii="黑体" w:hAnsi="黑体" w:eastAsia="黑体"/>
                <w:sz w:val="18"/>
                <w:szCs w:val="18"/>
              </w:rPr>
              <w:t>序号</w:t>
            </w:r>
          </w:p>
        </w:tc>
        <w:tc>
          <w:tcPr>
            <w:tcW w:w="3261"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岗位名称</w:t>
            </w:r>
          </w:p>
        </w:tc>
        <w:tc>
          <w:tcPr>
            <w:tcW w:w="5669"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ascii="宋体" w:hAnsi="宋体"/>
                <w:sz w:val="18"/>
                <w:szCs w:val="18"/>
              </w:rPr>
              <w:t>0</w:t>
            </w:r>
            <w:r>
              <w:rPr>
                <w:rFonts w:hint="eastAsia" w:ascii="宋体" w:hAnsi="宋体"/>
                <w:sz w:val="18"/>
                <w:szCs w:val="18"/>
              </w:rPr>
              <w:t>1</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静态测试工程师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负责利用文档审查、代码审查和静态分析，对文档的一致性进行审查，对软件源码进行控制流、数据流、接口和质量度量等分析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ascii="宋体" w:hAnsi="宋体"/>
                <w:sz w:val="18"/>
                <w:szCs w:val="18"/>
              </w:rPr>
              <w:t>0</w:t>
            </w:r>
            <w:r>
              <w:rPr>
                <w:rFonts w:hint="eastAsia" w:ascii="宋体" w:hAnsi="宋体"/>
                <w:sz w:val="18"/>
                <w:szCs w:val="18"/>
              </w:rPr>
              <w:t>2</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单元测试工程师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负责对软件单元以及单元之间的功能、接口、数据结构和逻辑等进行动态测试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ascii="宋体" w:hAnsi="宋体"/>
                <w:sz w:val="18"/>
                <w:szCs w:val="18"/>
              </w:rPr>
              <w:t>0</w:t>
            </w:r>
            <w:r>
              <w:rPr>
                <w:rFonts w:hint="eastAsia" w:ascii="宋体" w:hAnsi="宋体"/>
                <w:sz w:val="18"/>
                <w:szCs w:val="18"/>
              </w:rPr>
              <w:t>3</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配置项测试工程师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负责对独立软件配置项的功能、性能和接口等各项需求进行动态测试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ascii="宋体" w:hAnsi="宋体"/>
                <w:sz w:val="18"/>
                <w:szCs w:val="18"/>
              </w:rPr>
              <w:t>0</w:t>
            </w:r>
            <w:r>
              <w:rPr>
                <w:rFonts w:hint="eastAsia" w:ascii="宋体" w:hAnsi="宋体"/>
                <w:sz w:val="18"/>
                <w:szCs w:val="18"/>
              </w:rPr>
              <w:t>4</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系统测试工程师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负责对完整集成的软硬件系统的任务能力、功能、性能和接口等各项需求进行动态测试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0</w:t>
            </w:r>
            <w:r>
              <w:rPr>
                <w:rFonts w:ascii="宋体" w:hAnsi="宋体"/>
                <w:sz w:val="18"/>
                <w:szCs w:val="18"/>
              </w:rPr>
              <w:t>5</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功能测试工程师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对软件（系统）的功能需求逐项进行测试，包括正常/异常场景、功能控制流程、状态转换、模式切换、超负荷/饱和/最坏情况和合法/非法边界等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0</w:t>
            </w:r>
            <w:r>
              <w:rPr>
                <w:rFonts w:ascii="宋体" w:hAnsi="宋体"/>
                <w:sz w:val="18"/>
                <w:szCs w:val="18"/>
              </w:rPr>
              <w:t>6</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性能测试工程师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w:t>
            </w:r>
            <w:r>
              <w:rPr>
                <w:rFonts w:ascii="宋体" w:hAnsi="宋体"/>
                <w:sz w:val="18"/>
                <w:szCs w:val="18"/>
              </w:rPr>
              <w:t>对软件</w:t>
            </w:r>
            <w:r>
              <w:rPr>
                <w:rFonts w:hint="eastAsia" w:ascii="宋体" w:hAnsi="宋体"/>
                <w:sz w:val="18"/>
                <w:szCs w:val="18"/>
              </w:rPr>
              <w:t>（系统）的性能需求逐项进行测试，包括数据精度、时间精度、空间占用、数据传输吞吐量和软件并发处理能力等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07</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接口测试工程师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w:t>
            </w:r>
            <w:r>
              <w:rPr>
                <w:rFonts w:ascii="宋体" w:hAnsi="宋体"/>
                <w:sz w:val="18"/>
                <w:szCs w:val="18"/>
              </w:rPr>
              <w:t>对软件</w:t>
            </w:r>
            <w:r>
              <w:rPr>
                <w:rFonts w:hint="eastAsia" w:ascii="宋体" w:hAnsi="宋体"/>
                <w:sz w:val="18"/>
                <w:szCs w:val="18"/>
              </w:rPr>
              <w:t>（系统）的接口需求进行逐项测试，包括信息格式、信息内容、时间特性、丢帧、错帧和误码等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08</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安全性测试工程师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负责对软件（系统）功能和信息安全性进行测试，包括故障处理模式、异常事件容错、信息保密与防护等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4"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09</w:t>
            </w:r>
          </w:p>
        </w:tc>
        <w:tc>
          <w:tcPr>
            <w:tcW w:w="3261" w:type="dxa"/>
            <w:vAlign w:val="center"/>
          </w:tcPr>
          <w:p>
            <w:pPr>
              <w:tabs>
                <w:tab w:val="center" w:pos="4201"/>
                <w:tab w:val="right" w:leader="dot" w:pos="9298"/>
              </w:tabs>
              <w:autoSpaceDE w:val="0"/>
              <w:autoSpaceDN w:val="0"/>
              <w:ind w:firstLine="32" w:firstLineChars="18"/>
              <w:jc w:val="center"/>
              <w:rPr>
                <w:rFonts w:ascii="宋体" w:hAnsi="宋体"/>
                <w:sz w:val="18"/>
                <w:szCs w:val="18"/>
              </w:rPr>
            </w:pPr>
            <w:r>
              <w:rPr>
                <w:rFonts w:hint="eastAsia" w:ascii="宋体" w:hAnsi="宋体"/>
                <w:sz w:val="18"/>
                <w:szCs w:val="18"/>
              </w:rPr>
              <w:t>可编程逻辑器件测试工程师</w:t>
            </w:r>
          </w:p>
        </w:tc>
        <w:tc>
          <w:tcPr>
            <w:tcW w:w="5669"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负责</w:t>
            </w:r>
            <w:r>
              <w:rPr>
                <w:rFonts w:ascii="宋体" w:hAnsi="宋体"/>
                <w:sz w:val="18"/>
                <w:szCs w:val="18"/>
              </w:rPr>
              <w:t>完成软件</w:t>
            </w:r>
            <w:r>
              <w:rPr>
                <w:rFonts w:hint="eastAsia" w:ascii="宋体" w:hAnsi="宋体"/>
                <w:sz w:val="18"/>
                <w:szCs w:val="18"/>
              </w:rPr>
              <w:t>单元、配置项和系统的功能、性能、接口和逻辑等测试以及时序测试和功耗分析等</w:t>
            </w:r>
          </w:p>
        </w:tc>
      </w:tr>
    </w:tbl>
    <w:p>
      <w:pPr>
        <w:pStyle w:val="32"/>
        <w:jc w:val="left"/>
      </w:pPr>
      <w:bookmarkStart w:id="114" w:name="_Toc117263202"/>
      <w:r>
        <w:t xml:space="preserve">4  </w:t>
      </w:r>
      <w:r>
        <w:rPr>
          <w:rFonts w:hint="eastAsia"/>
        </w:rPr>
        <w:t>软件可靠性测试产业人才</w:t>
      </w:r>
      <w:r>
        <w:t>岗位能力要素</w:t>
      </w:r>
      <w:bookmarkEnd w:id="114"/>
    </w:p>
    <w:p>
      <w:pPr>
        <w:spacing w:line="360" w:lineRule="exact"/>
        <w:ind w:firstLine="420"/>
        <w:jc w:val="both"/>
        <w:rPr>
          <w:rFonts w:ascii="宋体" w:hAnsi="宋体"/>
          <w:sz w:val="21"/>
          <w:szCs w:val="21"/>
        </w:rPr>
      </w:pPr>
      <w:bookmarkStart w:id="115" w:name="_Toc340042121"/>
      <w:bookmarkEnd w:id="115"/>
      <w:bookmarkStart w:id="116" w:name="_Toc340043443"/>
      <w:bookmarkEnd w:id="116"/>
      <w:bookmarkStart w:id="117" w:name="_Toc9496560"/>
      <w:r>
        <w:rPr>
          <w:rFonts w:hint="eastAsia" w:ascii="宋体" w:hAnsi="宋体"/>
          <w:sz w:val="21"/>
          <w:szCs w:val="21"/>
        </w:rPr>
        <w:t>本标准按照专业知识、技术技能、工程实践、综合能力四个维度提出了软件可靠性测试产业人才岗位能力要素。</w:t>
      </w:r>
    </w:p>
    <w:p>
      <w:pPr>
        <w:jc w:val="center"/>
        <w:rPr>
          <w:rFonts w:ascii="黑体" w:hAnsi="黑体" w:eastAsia="黑体"/>
          <w:sz w:val="21"/>
          <w:szCs w:val="21"/>
        </w:rPr>
      </w:pPr>
      <w:r>
        <w:rPr>
          <w:rFonts w:hint="eastAsia" w:ascii="黑体" w:hAnsi="黑体" w:eastAsia="黑体"/>
          <w:sz w:val="21"/>
          <w:szCs w:val="21"/>
        </w:rPr>
        <w:t>表</w:t>
      </w:r>
      <w:r>
        <w:rPr>
          <w:rFonts w:ascii="黑体" w:hAnsi="黑体" w:eastAsia="黑体"/>
          <w:sz w:val="21"/>
          <w:szCs w:val="21"/>
        </w:rPr>
        <w:t xml:space="preserve">2  </w:t>
      </w:r>
      <w:r>
        <w:rPr>
          <w:rFonts w:hint="eastAsia" w:ascii="黑体" w:hAnsi="黑体" w:eastAsia="黑体"/>
          <w:sz w:val="21"/>
          <w:szCs w:val="21"/>
        </w:rPr>
        <w:t>软件可靠性测试产业人才岗位能力要素列表</w:t>
      </w:r>
    </w:p>
    <w:tbl>
      <w:tblPr>
        <w:tblStyle w:val="21"/>
        <w:tblpPr w:leftFromText="180" w:rightFromText="180" w:vertAnchor="text" w:tblpX="93"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842"/>
        <w:gridCol w:w="6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Align w:val="center"/>
          </w:tcPr>
          <w:p>
            <w:pPr>
              <w:tabs>
                <w:tab w:val="center" w:pos="4201"/>
                <w:tab w:val="right" w:leader="dot" w:pos="9298"/>
              </w:tabs>
              <w:autoSpaceDE w:val="0"/>
              <w:autoSpaceDN w:val="0"/>
              <w:ind w:firstLine="360" w:firstLineChars="200"/>
              <w:rPr>
                <w:rFonts w:ascii="黑体" w:hAnsi="黑体" w:eastAsia="黑体"/>
                <w:sz w:val="18"/>
                <w:szCs w:val="18"/>
              </w:rPr>
            </w:pPr>
            <w:bookmarkStart w:id="118" w:name="_Hlk34425261"/>
            <w:r>
              <w:rPr>
                <w:rFonts w:hint="eastAsia" w:ascii="黑体" w:hAnsi="黑体" w:eastAsia="黑体"/>
                <w:sz w:val="18"/>
                <w:szCs w:val="18"/>
              </w:rPr>
              <w:t>维度</w:t>
            </w:r>
          </w:p>
        </w:tc>
        <w:tc>
          <w:tcPr>
            <w:tcW w:w="1842"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要素</w:t>
            </w:r>
          </w:p>
        </w:tc>
        <w:tc>
          <w:tcPr>
            <w:tcW w:w="6217" w:type="dxa"/>
            <w:vAlign w:val="center"/>
          </w:tcPr>
          <w:p>
            <w:pPr>
              <w:tabs>
                <w:tab w:val="center" w:pos="4201"/>
                <w:tab w:val="right" w:leader="dot" w:pos="9298"/>
              </w:tabs>
              <w:autoSpaceDE w:val="0"/>
              <w:autoSpaceDN w:val="0"/>
              <w:ind w:firstLine="32" w:firstLineChars="18"/>
              <w:jc w:val="center"/>
              <w:rPr>
                <w:rFonts w:ascii="黑体" w:hAnsi="黑体" w:eastAsia="黑体"/>
                <w:sz w:val="18"/>
                <w:szCs w:val="18"/>
              </w:rPr>
            </w:pPr>
            <w:r>
              <w:rPr>
                <w:rFonts w:hint="eastAsia" w:ascii="黑体" w:hAnsi="黑体" w:eastAsia="黑体"/>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restart"/>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专业知识</w:t>
            </w: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基础知识</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指相应岗位人才应掌握的通用知识，主要包括基本理论、相关标准与规范知识以及有关法律法规、安全、隐私等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continue"/>
            <w:vAlign w:val="center"/>
          </w:tcPr>
          <w:p>
            <w:pPr>
              <w:tabs>
                <w:tab w:val="center" w:pos="4201"/>
                <w:tab w:val="right" w:leader="dot" w:pos="9298"/>
              </w:tabs>
              <w:autoSpaceDE w:val="0"/>
              <w:autoSpaceDN w:val="0"/>
              <w:ind w:firstLine="360" w:firstLineChars="200"/>
              <w:jc w:val="center"/>
              <w:rPr>
                <w:rFonts w:ascii="宋体" w:hAnsi="宋体"/>
                <w:sz w:val="18"/>
                <w:szCs w:val="18"/>
              </w:rPr>
            </w:pP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专业知识</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指相应岗位人才完成工作任务所必备的知识，主要指与具体岗位要求相适应的理论知识、技术要求和操作规程等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restart"/>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技术技能</w:t>
            </w: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基本技能</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指相应岗位人才为完成工作任务所应具备的对基础知识应用的水平以及熟练程度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2" w:type="dxa"/>
            <w:vMerge w:val="continue"/>
            <w:vAlign w:val="center"/>
          </w:tcPr>
          <w:p>
            <w:pPr>
              <w:tabs>
                <w:tab w:val="center" w:pos="4201"/>
                <w:tab w:val="right" w:leader="dot" w:pos="9298"/>
              </w:tabs>
              <w:autoSpaceDE w:val="0"/>
              <w:autoSpaceDN w:val="0"/>
              <w:ind w:firstLine="360" w:firstLineChars="200"/>
              <w:jc w:val="center"/>
              <w:rPr>
                <w:rFonts w:ascii="宋体" w:hAnsi="宋体"/>
                <w:sz w:val="18"/>
                <w:szCs w:val="18"/>
              </w:rPr>
            </w:pP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专业技能</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指相应岗位人才为完成工作任务所应具备的对专业知识应用的水平以及对特殊工具使用的掌握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9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工程实践</w:t>
            </w: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经验</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指相应岗位人才在实际工程与项目推进中应当具备的经验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9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综合能力</w:t>
            </w:r>
          </w:p>
        </w:tc>
        <w:tc>
          <w:tcPr>
            <w:tcW w:w="1842" w:type="dxa"/>
            <w:vAlign w:val="center"/>
          </w:tcPr>
          <w:p>
            <w:pPr>
              <w:tabs>
                <w:tab w:val="center" w:pos="4201"/>
                <w:tab w:val="right" w:leader="dot" w:pos="9298"/>
              </w:tabs>
              <w:autoSpaceDE w:val="0"/>
              <w:autoSpaceDN w:val="0"/>
              <w:jc w:val="center"/>
              <w:rPr>
                <w:rFonts w:ascii="宋体" w:hAnsi="宋体"/>
                <w:sz w:val="18"/>
                <w:szCs w:val="18"/>
              </w:rPr>
            </w:pPr>
            <w:r>
              <w:rPr>
                <w:rFonts w:hint="eastAsia" w:ascii="宋体" w:hAnsi="宋体"/>
                <w:sz w:val="18"/>
                <w:szCs w:val="18"/>
              </w:rPr>
              <w:t>软能力</w:t>
            </w:r>
          </w:p>
        </w:tc>
        <w:tc>
          <w:tcPr>
            <w:tcW w:w="6217" w:type="dxa"/>
            <w:vAlign w:val="center"/>
          </w:tcPr>
          <w:p>
            <w:pPr>
              <w:tabs>
                <w:tab w:val="center" w:pos="4201"/>
                <w:tab w:val="right" w:leader="dot" w:pos="9298"/>
              </w:tabs>
              <w:autoSpaceDE w:val="0"/>
              <w:autoSpaceDN w:val="0"/>
              <w:rPr>
                <w:rFonts w:ascii="宋体" w:hAnsi="宋体"/>
                <w:sz w:val="18"/>
                <w:szCs w:val="18"/>
              </w:rPr>
            </w:pPr>
            <w:r>
              <w:rPr>
                <w:rFonts w:hint="eastAsia" w:ascii="宋体" w:hAnsi="宋体"/>
                <w:sz w:val="18"/>
                <w:szCs w:val="18"/>
              </w:rPr>
              <w:t>指相应岗位人才为完成工作任务所应具备的行为特征和综合素质，包括学习追踪、沟通协调、需求与趋势分析、业务场景把握等技能</w:t>
            </w:r>
          </w:p>
        </w:tc>
      </w:tr>
      <w:bookmarkEnd w:id="118"/>
    </w:tbl>
    <w:p>
      <w:pPr>
        <w:pStyle w:val="32"/>
      </w:pPr>
      <w:bookmarkStart w:id="119" w:name="_Toc117263203"/>
      <w:bookmarkStart w:id="120" w:name="_Toc27471577"/>
      <w:r>
        <w:t xml:space="preserve">5  </w:t>
      </w:r>
      <w:r>
        <w:rPr>
          <w:rFonts w:hint="eastAsia"/>
        </w:rPr>
        <w:t>软件可靠性测试产业人才岗位能力要求</w:t>
      </w:r>
      <w:bookmarkEnd w:id="119"/>
    </w:p>
    <w:p>
      <w:pPr>
        <w:pStyle w:val="32"/>
        <w:spacing w:before="156" w:beforeLines="50" w:after="156" w:afterLines="50"/>
        <w:jc w:val="left"/>
      </w:pPr>
      <w:bookmarkStart w:id="121" w:name="_Toc117263204"/>
      <w:bookmarkStart w:id="122" w:name="_Toc38631939"/>
      <w:bookmarkStart w:id="123" w:name="_Toc38320575"/>
      <w:bookmarkStart w:id="124" w:name="_Toc36468303"/>
      <w:bookmarkStart w:id="125" w:name="_Toc36575154"/>
      <w:bookmarkStart w:id="126" w:name="_Toc36468307"/>
      <w:r>
        <w:t xml:space="preserve">5.1  </w:t>
      </w:r>
      <w:r>
        <w:rPr>
          <w:rFonts w:hint="eastAsia"/>
        </w:rPr>
        <w:t>静态测试工程师</w:t>
      </w:r>
      <w:bookmarkEnd w:id="121"/>
    </w:p>
    <w:bookmarkEnd w:id="122"/>
    <w:bookmarkEnd w:id="123"/>
    <w:bookmarkEnd w:id="124"/>
    <w:bookmarkEnd w:id="125"/>
    <w:p>
      <w:pPr>
        <w:pStyle w:val="35"/>
        <w:rPr>
          <w:rFonts w:hAnsi="宋体" w:eastAsia="宋体"/>
        </w:rPr>
      </w:pPr>
      <w:r>
        <w:rPr>
          <w:rFonts w:hAnsi="宋体" w:eastAsia="宋体"/>
        </w:rPr>
        <w:t>a）专业知识</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熟悉相关开发语言的规范与特点；</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——熟悉嵌入式</w:t>
      </w:r>
      <w:r>
        <w:rPr>
          <w:rFonts w:hint="eastAsia" w:ascii="Times New Roman" w:hAnsi="Times New Roman" w:eastAsia="宋体" w:cs="Times New Roman"/>
          <w:szCs w:val="28"/>
        </w:rPr>
        <w:t>、</w:t>
      </w:r>
      <w:r>
        <w:rPr>
          <w:rFonts w:ascii="Times New Roman" w:hAnsi="Times New Roman" w:eastAsia="宋体" w:cs="Times New Roman"/>
          <w:szCs w:val="28"/>
        </w:rPr>
        <w:t>非嵌入式计算机系统原理</w:t>
      </w:r>
      <w:r>
        <w:rPr>
          <w:rFonts w:hint="eastAsia" w:ascii="Times New Roman" w:hAnsi="Times New Roman" w:eastAsia="宋体" w:cs="Times New Roman"/>
          <w:szCs w:val="28"/>
        </w:rPr>
        <w:t>、</w:t>
      </w:r>
      <w:r>
        <w:rPr>
          <w:rFonts w:ascii="Times New Roman" w:hAnsi="Times New Roman" w:eastAsia="宋体" w:cs="Times New Roman"/>
          <w:szCs w:val="28"/>
        </w:rPr>
        <w:t>架构</w:t>
      </w:r>
      <w:r>
        <w:rPr>
          <w:rFonts w:hint="eastAsia" w:ascii="Times New Roman" w:hAnsi="Times New Roman" w:eastAsia="宋体" w:cs="Times New Roman"/>
          <w:szCs w:val="28"/>
        </w:rPr>
        <w:t>；</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——熟悉文档审查规程</w:t>
      </w:r>
      <w:r>
        <w:rPr>
          <w:rFonts w:hint="eastAsia" w:ascii="Times New Roman" w:hAnsi="Times New Roman" w:eastAsia="宋体" w:cs="Times New Roman"/>
          <w:szCs w:val="28"/>
        </w:rPr>
        <w:t>，</w:t>
      </w:r>
      <w:r>
        <w:rPr>
          <w:rFonts w:ascii="Times New Roman" w:hAnsi="Times New Roman" w:eastAsia="宋体" w:cs="Times New Roman"/>
          <w:szCs w:val="28"/>
        </w:rPr>
        <w:t>能够从文档齐套性</w:t>
      </w:r>
      <w:r>
        <w:rPr>
          <w:rFonts w:hint="eastAsia" w:ascii="Times New Roman" w:hAnsi="Times New Roman" w:eastAsia="宋体" w:cs="Times New Roman"/>
          <w:szCs w:val="28"/>
        </w:rPr>
        <w:t>、</w:t>
      </w:r>
      <w:r>
        <w:rPr>
          <w:rFonts w:ascii="Times New Roman" w:hAnsi="Times New Roman" w:eastAsia="宋体" w:cs="Times New Roman"/>
          <w:szCs w:val="28"/>
        </w:rPr>
        <w:t>完整性</w:t>
      </w:r>
      <w:r>
        <w:rPr>
          <w:rFonts w:hint="eastAsia" w:ascii="Times New Roman" w:hAnsi="Times New Roman" w:eastAsia="宋体" w:cs="Times New Roman"/>
          <w:szCs w:val="28"/>
        </w:rPr>
        <w:t>、</w:t>
      </w:r>
      <w:r>
        <w:rPr>
          <w:rFonts w:ascii="Times New Roman" w:hAnsi="Times New Roman" w:eastAsia="宋体" w:cs="Times New Roman"/>
          <w:szCs w:val="28"/>
        </w:rPr>
        <w:t>完备性</w:t>
      </w:r>
      <w:r>
        <w:rPr>
          <w:rFonts w:hint="eastAsia" w:ascii="Times New Roman" w:hAnsi="Times New Roman" w:eastAsia="宋体" w:cs="Times New Roman"/>
          <w:szCs w:val="28"/>
        </w:rPr>
        <w:t>、</w:t>
      </w:r>
      <w:r>
        <w:rPr>
          <w:rFonts w:ascii="Times New Roman" w:hAnsi="Times New Roman" w:eastAsia="宋体" w:cs="Times New Roman"/>
          <w:szCs w:val="28"/>
        </w:rPr>
        <w:t>准确性</w:t>
      </w:r>
      <w:r>
        <w:rPr>
          <w:rFonts w:hint="eastAsia" w:ascii="Times New Roman" w:hAnsi="Times New Roman" w:eastAsia="宋体" w:cs="Times New Roman"/>
          <w:szCs w:val="28"/>
        </w:rPr>
        <w:t>、</w:t>
      </w:r>
      <w:r>
        <w:rPr>
          <w:rFonts w:ascii="Times New Roman" w:hAnsi="Times New Roman" w:eastAsia="宋体" w:cs="Times New Roman"/>
          <w:szCs w:val="28"/>
        </w:rPr>
        <w:t>一致性</w:t>
      </w:r>
      <w:r>
        <w:rPr>
          <w:rFonts w:hint="eastAsia" w:ascii="Times New Roman" w:hAnsi="Times New Roman" w:eastAsia="宋体" w:cs="Times New Roman"/>
          <w:szCs w:val="28"/>
        </w:rPr>
        <w:t>、</w:t>
      </w:r>
      <w:r>
        <w:rPr>
          <w:rFonts w:ascii="Times New Roman" w:hAnsi="Times New Roman" w:eastAsia="宋体" w:cs="Times New Roman"/>
          <w:szCs w:val="28"/>
        </w:rPr>
        <w:t>详细性和规范性方面开展审查</w:t>
      </w:r>
      <w:r>
        <w:rPr>
          <w:rFonts w:hint="eastAsia" w:ascii="Times New Roman" w:hAnsi="Times New Roman" w:eastAsia="宋体" w:cs="Times New Roman"/>
          <w:szCs w:val="28"/>
        </w:rPr>
        <w:t>；</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——熟悉代码审查规程</w:t>
      </w:r>
      <w:r>
        <w:rPr>
          <w:rFonts w:hint="eastAsia" w:ascii="Times New Roman" w:hAnsi="Times New Roman" w:eastAsia="宋体" w:cs="Times New Roman"/>
          <w:szCs w:val="28"/>
        </w:rPr>
        <w:t>，能够检查代码和设计一致性、代码执行标准符合性、代码逻辑表达正确性、代码结构合理性以及代码可读性等；</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——熟悉静态分析规程</w:t>
      </w:r>
      <w:r>
        <w:rPr>
          <w:rFonts w:hint="eastAsia" w:ascii="Times New Roman" w:hAnsi="Times New Roman" w:eastAsia="宋体" w:cs="Times New Roman"/>
          <w:szCs w:val="28"/>
        </w:rPr>
        <w:t>，</w:t>
      </w:r>
      <w:r>
        <w:rPr>
          <w:rFonts w:ascii="Times New Roman" w:hAnsi="Times New Roman" w:eastAsia="宋体" w:cs="Times New Roman"/>
          <w:szCs w:val="28"/>
        </w:rPr>
        <w:t>能够</w:t>
      </w:r>
      <w:r>
        <w:rPr>
          <w:rFonts w:hint="eastAsia" w:ascii="Times New Roman" w:hAnsi="Times New Roman" w:eastAsia="宋体" w:cs="Times New Roman"/>
          <w:szCs w:val="28"/>
        </w:rPr>
        <w:t>利用工具</w:t>
      </w:r>
      <w:r>
        <w:rPr>
          <w:rFonts w:ascii="Times New Roman" w:hAnsi="Times New Roman" w:eastAsia="宋体" w:cs="Times New Roman"/>
          <w:szCs w:val="28"/>
        </w:rPr>
        <w:t>对代码进行程序结构分析</w:t>
      </w:r>
      <w:r>
        <w:rPr>
          <w:rFonts w:hint="eastAsia" w:ascii="Times New Roman" w:hAnsi="Times New Roman" w:eastAsia="宋体" w:cs="Times New Roman"/>
          <w:szCs w:val="28"/>
        </w:rPr>
        <w:t>、</w:t>
      </w:r>
      <w:r>
        <w:rPr>
          <w:rFonts w:ascii="Times New Roman" w:hAnsi="Times New Roman" w:eastAsia="宋体" w:cs="Times New Roman"/>
          <w:szCs w:val="28"/>
        </w:rPr>
        <w:t>控制流分析</w:t>
      </w:r>
      <w:r>
        <w:rPr>
          <w:rFonts w:hint="eastAsia" w:ascii="Times New Roman" w:hAnsi="Times New Roman" w:eastAsia="宋体" w:cs="Times New Roman"/>
          <w:szCs w:val="28"/>
        </w:rPr>
        <w:t>、</w:t>
      </w:r>
      <w:r>
        <w:rPr>
          <w:rFonts w:ascii="Times New Roman" w:hAnsi="Times New Roman" w:eastAsia="宋体" w:cs="Times New Roman"/>
          <w:szCs w:val="28"/>
        </w:rPr>
        <w:t>数据流分析</w:t>
      </w:r>
      <w:r>
        <w:rPr>
          <w:rFonts w:hint="eastAsia" w:ascii="Times New Roman" w:hAnsi="Times New Roman" w:eastAsia="宋体" w:cs="Times New Roman"/>
          <w:szCs w:val="28"/>
        </w:rPr>
        <w:t>、</w:t>
      </w:r>
      <w:r>
        <w:rPr>
          <w:rFonts w:ascii="Times New Roman" w:hAnsi="Times New Roman" w:eastAsia="宋体" w:cs="Times New Roman"/>
          <w:szCs w:val="28"/>
        </w:rPr>
        <w:t>接口分析</w:t>
      </w:r>
      <w:r>
        <w:rPr>
          <w:rFonts w:hint="eastAsia" w:ascii="Times New Roman" w:hAnsi="Times New Roman" w:eastAsia="宋体" w:cs="Times New Roman"/>
          <w:szCs w:val="28"/>
        </w:rPr>
        <w:t>、</w:t>
      </w:r>
      <w:r>
        <w:rPr>
          <w:rFonts w:ascii="Times New Roman" w:hAnsi="Times New Roman" w:eastAsia="宋体" w:cs="Times New Roman"/>
          <w:szCs w:val="28"/>
        </w:rPr>
        <w:t>表达式分析以及软件质量指标度量等</w:t>
      </w:r>
      <w:r>
        <w:rPr>
          <w:rFonts w:hint="eastAsia" w:ascii="Times New Roman" w:hAnsi="Times New Roman" w:eastAsia="宋体" w:cs="Times New Roman"/>
          <w:szCs w:val="28"/>
        </w:rPr>
        <w:t>。</w:t>
      </w:r>
    </w:p>
    <w:p>
      <w:pPr>
        <w:pStyle w:val="35"/>
        <w:rPr>
          <w:rFonts w:hAnsi="宋体" w:eastAsia="宋体"/>
        </w:rPr>
      </w:pPr>
      <w:r>
        <w:rPr>
          <w:rFonts w:hAnsi="宋体" w:eastAsia="宋体"/>
        </w:rPr>
        <w:t>b）</w:t>
      </w:r>
      <w:r>
        <w:rPr>
          <w:rFonts w:hint="eastAsia" w:hAnsi="宋体" w:eastAsia="宋体"/>
        </w:rPr>
        <w:t>技术</w:t>
      </w:r>
      <w:r>
        <w:rPr>
          <w:rFonts w:hAnsi="宋体" w:eastAsia="宋体"/>
        </w:rPr>
        <w:t>技能</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——熟悉软件文档的编制</w:t>
      </w:r>
      <w:r>
        <w:rPr>
          <w:rFonts w:hint="eastAsia" w:ascii="Times New Roman" w:hAnsi="Times New Roman" w:eastAsia="宋体" w:cs="Times New Roman"/>
          <w:szCs w:val="28"/>
        </w:rPr>
        <w:t>标准和编制范例；</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C、C++、Java、Python、Verilog、VHDL等编程规范；</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C、C++、Java等软件质量度量模型；</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ind w:left="1716" w:leftChars="540" w:hanging="420" w:hangingChars="200"/>
        <w:rPr>
          <w:rFonts w:hAnsi="宋体" w:eastAsia="宋体" w:cs="Times New Roman"/>
          <w:szCs w:val="28"/>
        </w:rPr>
      </w:pPr>
      <w:r>
        <w:rPr>
          <w:rFonts w:ascii="Times New Roman" w:hAnsi="Times New Roman" w:eastAsia="宋体" w:cs="Times New Roman"/>
          <w:szCs w:val="28"/>
        </w:rPr>
        <w:t>——熟悉软件静态分析工具</w:t>
      </w:r>
      <w:r>
        <w:rPr>
          <w:rFonts w:hint="eastAsia" w:ascii="Times New Roman" w:hAnsi="Times New Roman" w:eastAsia="宋体" w:cs="Times New Roman"/>
          <w:szCs w:val="28"/>
        </w:rPr>
        <w:t>，</w:t>
      </w:r>
      <w:r>
        <w:rPr>
          <w:rFonts w:ascii="Times New Roman" w:hAnsi="Times New Roman" w:eastAsia="宋体" w:cs="Times New Roman"/>
          <w:szCs w:val="28"/>
        </w:rPr>
        <w:t>如</w:t>
      </w:r>
      <w:r>
        <w:rPr>
          <w:rFonts w:hint="eastAsia" w:ascii="Times New Roman" w:hAnsi="Times New Roman" w:eastAsia="宋体" w:cs="Times New Roman"/>
          <w:szCs w:val="28"/>
        </w:rPr>
        <w:t>Testbed、Logiscope、C++Test、Klocwork、JTest、Cobot、EagleEye等。</w:t>
      </w:r>
    </w:p>
    <w:p>
      <w:pPr>
        <w:pStyle w:val="35"/>
        <w:rPr>
          <w:rFonts w:hAnsi="宋体" w:eastAsia="宋体"/>
        </w:rPr>
      </w:pPr>
      <w:r>
        <w:rPr>
          <w:rFonts w:hAnsi="宋体" w:eastAsia="宋体"/>
        </w:rPr>
        <w:t>c）工程实践</w:t>
      </w:r>
    </w:p>
    <w:p>
      <w:pPr>
        <w:pStyle w:val="35"/>
        <w:ind w:left="1718" w:leftChars="540" w:hanging="422" w:hangingChars="201"/>
        <w:rPr>
          <w:rFonts w:hAnsi="宋体"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或实施静态测试项目经历；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——具备独立使用软件静态分析工具进行代码质量分析的实施</w:t>
      </w:r>
      <w:r>
        <w:rPr>
          <w:rFonts w:hint="eastAsia" w:ascii="Times New Roman" w:hAnsi="Times New Roman" w:eastAsia="宋体" w:cs="Times New Roman"/>
          <w:szCs w:val="28"/>
        </w:rPr>
        <w:t>经验。</w:t>
      </w:r>
    </w:p>
    <w:p>
      <w:pPr>
        <w:pStyle w:val="35"/>
        <w:rPr>
          <w:rFonts w:hAnsi="宋体" w:eastAsia="宋体"/>
        </w:rPr>
      </w:pPr>
      <w:r>
        <w:rPr>
          <w:rFonts w:hAnsi="宋体" w:eastAsia="宋体"/>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——熟悉静态测试的方法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静态</w:t>
      </w:r>
      <w:r>
        <w:rPr>
          <w:rFonts w:ascii="Times New Roman" w:hAnsi="Times New Roman" w:eastAsia="宋体" w:cs="Times New Roman"/>
          <w:szCs w:val="28"/>
        </w:rPr>
        <w:t>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具备选择适当测试类型、测试工具、测试方法等测试策略的策划能力；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2"/>
        <w:spacing w:before="156" w:beforeLines="50" w:after="156" w:afterLines="50"/>
        <w:jc w:val="left"/>
      </w:pPr>
      <w:bookmarkStart w:id="127" w:name="_Toc117263205"/>
      <w:r>
        <w:t>5.2  单元测试工程师</w:t>
      </w:r>
      <w:bookmarkEnd w:id="127"/>
    </w:p>
    <w:p>
      <w:pPr>
        <w:pStyle w:val="35"/>
        <w:rPr>
          <w:rFonts w:hAnsi="宋体" w:eastAsia="宋体"/>
        </w:rPr>
      </w:pPr>
      <w:r>
        <w:rPr>
          <w:rFonts w:hAnsi="宋体" w:eastAsia="宋体"/>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——熟悉每个单元以及单元之间的特性至少被一个正常测试用例和一个被认可的异常测试用例覆盖</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——熟悉测试用例的输入至少包括有效等价类</w:t>
      </w:r>
      <w:r>
        <w:rPr>
          <w:rFonts w:hint="eastAsia" w:ascii="Times New Roman" w:hAnsi="Times New Roman" w:eastAsia="宋体" w:cs="Times New Roman"/>
          <w:szCs w:val="28"/>
        </w:rPr>
        <w:t>、</w:t>
      </w:r>
      <w:r>
        <w:rPr>
          <w:rFonts w:ascii="Times New Roman" w:hAnsi="Times New Roman" w:eastAsia="宋体" w:cs="Times New Roman"/>
          <w:szCs w:val="28"/>
        </w:rPr>
        <w:t>无效等价类和边界值数据</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——熟悉自顶向下法或自底向上法逐项覆盖软件单元之间的功能</w:t>
      </w:r>
      <w:r>
        <w:rPr>
          <w:rFonts w:hint="eastAsia" w:ascii="Times New Roman" w:hAnsi="Times New Roman" w:eastAsia="宋体" w:cs="Times New Roman"/>
          <w:szCs w:val="28"/>
        </w:rPr>
        <w:t>、</w:t>
      </w:r>
      <w:r>
        <w:rPr>
          <w:rFonts w:ascii="Times New Roman" w:hAnsi="Times New Roman" w:eastAsia="宋体" w:cs="Times New Roman"/>
          <w:szCs w:val="28"/>
        </w:rPr>
        <w:t>接口特性</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——熟悉逻辑测试方法</w:t>
      </w:r>
      <w:r>
        <w:rPr>
          <w:rFonts w:hint="eastAsia" w:ascii="Times New Roman" w:hAnsi="Times New Roman" w:eastAsia="宋体" w:cs="Times New Roman"/>
          <w:szCs w:val="28"/>
        </w:rPr>
        <w:t>，</w:t>
      </w:r>
      <w:r>
        <w:rPr>
          <w:rFonts w:ascii="Times New Roman" w:hAnsi="Times New Roman" w:eastAsia="宋体" w:cs="Times New Roman"/>
          <w:szCs w:val="28"/>
        </w:rPr>
        <w:t>如语句</w:t>
      </w:r>
      <w:r>
        <w:rPr>
          <w:rFonts w:hint="eastAsia" w:ascii="Times New Roman" w:hAnsi="Times New Roman" w:eastAsia="宋体" w:cs="Times New Roman"/>
          <w:szCs w:val="28"/>
        </w:rPr>
        <w:t>、</w:t>
      </w:r>
      <w:r>
        <w:rPr>
          <w:rFonts w:ascii="Times New Roman" w:hAnsi="Times New Roman" w:eastAsia="宋体" w:cs="Times New Roman"/>
          <w:szCs w:val="28"/>
        </w:rPr>
        <w:t>分支</w:t>
      </w:r>
      <w:r>
        <w:rPr>
          <w:rFonts w:hint="eastAsia" w:ascii="Times New Roman" w:hAnsi="Times New Roman" w:eastAsia="宋体" w:cs="Times New Roman"/>
          <w:szCs w:val="28"/>
        </w:rPr>
        <w:t>、MC/DC覆盖等。</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识别</w:t>
      </w:r>
      <w:r>
        <w:rPr>
          <w:rFonts w:hint="eastAsia" w:ascii="Times New Roman" w:hAnsi="Times New Roman" w:eastAsia="宋体" w:cs="Times New Roman"/>
          <w:szCs w:val="28"/>
        </w:rPr>
        <w:t>、</w:t>
      </w:r>
      <w:r>
        <w:rPr>
          <w:rFonts w:ascii="Times New Roman" w:hAnsi="Times New Roman" w:eastAsia="宋体" w:cs="Times New Roman"/>
          <w:szCs w:val="28"/>
        </w:rPr>
        <w:t>建立</w:t>
      </w:r>
      <w:r>
        <w:rPr>
          <w:rFonts w:hint="eastAsia" w:ascii="Times New Roman" w:hAnsi="Times New Roman" w:eastAsia="宋体" w:cs="Times New Roman"/>
          <w:szCs w:val="28"/>
        </w:rPr>
        <w:t>、</w:t>
      </w:r>
      <w:r>
        <w:rPr>
          <w:rFonts w:ascii="Times New Roman" w:hAnsi="Times New Roman" w:eastAsia="宋体" w:cs="Times New Roman"/>
          <w:szCs w:val="28"/>
        </w:rPr>
        <w:t>标识</w:t>
      </w:r>
      <w:r>
        <w:rPr>
          <w:rFonts w:hint="eastAsia" w:ascii="Times New Roman" w:hAnsi="Times New Roman" w:eastAsia="宋体" w:cs="Times New Roman"/>
          <w:szCs w:val="28"/>
        </w:rPr>
        <w:t>、</w:t>
      </w:r>
      <w:r>
        <w:rPr>
          <w:rFonts w:ascii="Times New Roman" w:hAnsi="Times New Roman" w:eastAsia="宋体" w:cs="Times New Roman"/>
          <w:szCs w:val="28"/>
        </w:rPr>
        <w:t>核查和使用</w:t>
      </w:r>
      <w:r>
        <w:rPr>
          <w:rFonts w:hint="eastAsia" w:ascii="Times New Roman" w:hAnsi="Times New Roman" w:eastAsia="宋体" w:cs="Times New Roman"/>
          <w:szCs w:val="28"/>
        </w:rPr>
        <w:t>单元</w:t>
      </w:r>
      <w:r>
        <w:rPr>
          <w:rFonts w:ascii="Times New Roman" w:hAnsi="Times New Roman" w:eastAsia="宋体" w:cs="Times New Roman"/>
          <w:szCs w:val="28"/>
        </w:rPr>
        <w:t>测试环境的能力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——熟悉代码插桩</w:t>
      </w:r>
      <w:r>
        <w:rPr>
          <w:rFonts w:hint="eastAsia" w:ascii="Times New Roman" w:hAnsi="Times New Roman" w:eastAsia="宋体" w:cs="Times New Roman"/>
          <w:szCs w:val="28"/>
        </w:rPr>
        <w:t>方法，如C、C++等代码插桩；</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w:t>
      </w:r>
      <w:r>
        <w:rPr>
          <w:rFonts w:ascii="Times New Roman" w:hAnsi="Times New Roman" w:eastAsia="宋体" w:cs="Times New Roman"/>
          <w:szCs w:val="28"/>
        </w:rPr>
        <w:t>软件单元的语句</w:t>
      </w:r>
      <w:r>
        <w:rPr>
          <w:rFonts w:hint="eastAsia" w:ascii="Times New Roman" w:hAnsi="Times New Roman" w:eastAsia="宋体" w:cs="Times New Roman"/>
          <w:szCs w:val="28"/>
        </w:rPr>
        <w:t>、</w:t>
      </w:r>
      <w:r>
        <w:rPr>
          <w:rFonts w:ascii="Times New Roman" w:hAnsi="Times New Roman" w:eastAsia="宋体" w:cs="Times New Roman"/>
          <w:szCs w:val="28"/>
        </w:rPr>
        <w:t>分支覆盖率达到</w:t>
      </w:r>
      <w:r>
        <w:rPr>
          <w:rFonts w:hint="eastAsia" w:ascii="Times New Roman" w:hAnsi="Times New Roman" w:eastAsia="宋体" w:cs="Times New Roman"/>
          <w:szCs w:val="28"/>
        </w:rPr>
        <w:t>100%，关键单元的MC/DC覆盖率达到100%的要求；</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掌握软件单元之间的调用覆盖率达到100%的要求，且不允许使用桩函数；</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Testbed、C++Test、JTest、EagleWing等单元测试工具。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hAnsi="宋体"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或实施单元测试项目经历；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——具备独立使用软件</w:t>
      </w:r>
      <w:r>
        <w:rPr>
          <w:rFonts w:hint="eastAsia" w:ascii="Times New Roman" w:hAnsi="Times New Roman" w:eastAsia="宋体" w:cs="Times New Roman"/>
          <w:szCs w:val="28"/>
        </w:rPr>
        <w:t>单元</w:t>
      </w:r>
      <w:r>
        <w:rPr>
          <w:rFonts w:ascii="Times New Roman" w:hAnsi="Times New Roman" w:eastAsia="宋体" w:cs="Times New Roman"/>
          <w:szCs w:val="28"/>
        </w:rPr>
        <w:t>测试工具进行</w:t>
      </w:r>
      <w:r>
        <w:rPr>
          <w:rFonts w:hint="eastAsia" w:ascii="Times New Roman" w:hAnsi="Times New Roman" w:eastAsia="宋体" w:cs="Times New Roman"/>
          <w:szCs w:val="28"/>
        </w:rPr>
        <w:t>单元</w:t>
      </w:r>
      <w:r>
        <w:rPr>
          <w:rFonts w:ascii="Times New Roman" w:hAnsi="Times New Roman" w:eastAsia="宋体" w:cs="Times New Roman"/>
          <w:szCs w:val="28"/>
        </w:rPr>
        <w:t>测试和单元集成</w:t>
      </w:r>
      <w:r>
        <w:rPr>
          <w:rFonts w:hint="eastAsia" w:ascii="Times New Roman" w:hAnsi="Times New Roman" w:eastAsia="宋体" w:cs="Times New Roman"/>
          <w:szCs w:val="28"/>
        </w:rPr>
        <w:t>测试</w:t>
      </w:r>
      <w:r>
        <w:rPr>
          <w:rFonts w:ascii="Times New Roman" w:hAnsi="Times New Roman" w:eastAsia="宋体" w:cs="Times New Roman"/>
          <w:szCs w:val="28"/>
        </w:rPr>
        <w:t>的实施</w:t>
      </w:r>
      <w:r>
        <w:rPr>
          <w:rFonts w:hint="eastAsia" w:ascii="Times New Roman" w:hAnsi="Times New Roman" w:eastAsia="宋体" w:cs="Times New Roman"/>
          <w:szCs w:val="28"/>
        </w:rPr>
        <w:t>经验。</w:t>
      </w:r>
    </w:p>
    <w:p>
      <w:pPr>
        <w:pStyle w:val="35"/>
        <w:rPr>
          <w:rFonts w:hAnsi="宋体" w:eastAsia="宋体"/>
        </w:rPr>
      </w:pPr>
      <w:r>
        <w:rPr>
          <w:rFonts w:hAnsi="宋体" w:eastAsia="宋体"/>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单元</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——熟悉单元测试和单元集成测试的对象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具备选择适当测试类型、测试工具、测试方法等测试策略的策划能力；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从软件设计文档中分析</w:t>
      </w:r>
      <w:r>
        <w:rPr>
          <w:rFonts w:hint="eastAsia" w:ascii="Times New Roman" w:hAnsi="Times New Roman" w:eastAsia="宋体" w:cs="Times New Roman"/>
          <w:szCs w:val="28"/>
        </w:rPr>
        <w:t>、</w:t>
      </w:r>
      <w:r>
        <w:rPr>
          <w:rFonts w:ascii="Times New Roman" w:hAnsi="Times New Roman" w:eastAsia="宋体" w:cs="Times New Roman"/>
          <w:szCs w:val="28"/>
        </w:rPr>
        <w:t>提取功能</w:t>
      </w:r>
      <w:r>
        <w:rPr>
          <w:rFonts w:hint="eastAsia" w:ascii="Times New Roman" w:hAnsi="Times New Roman" w:eastAsia="宋体" w:cs="Times New Roman"/>
          <w:szCs w:val="28"/>
        </w:rPr>
        <w:t>、</w:t>
      </w:r>
      <w:r>
        <w:rPr>
          <w:rFonts w:ascii="Times New Roman" w:hAnsi="Times New Roman" w:eastAsia="宋体" w:cs="Times New Roman"/>
          <w:szCs w:val="28"/>
        </w:rPr>
        <w:t>接口</w:t>
      </w:r>
      <w:r>
        <w:rPr>
          <w:rFonts w:hint="eastAsia" w:ascii="Times New Roman" w:hAnsi="Times New Roman" w:eastAsia="宋体" w:cs="Times New Roman"/>
          <w:szCs w:val="28"/>
        </w:rPr>
        <w:t>、结构和逻辑等测试需求的能力；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熟悉根据测试需求利用功能分解、等价类划分和边界值分析等方法设计测试用例；</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2"/>
        <w:spacing w:before="156" w:beforeLines="50" w:after="156" w:afterLines="50"/>
        <w:jc w:val="left"/>
      </w:pPr>
      <w:bookmarkStart w:id="128" w:name="_Toc117263206"/>
      <w:r>
        <w:t>5.3  配置项测试工程师</w:t>
      </w:r>
      <w:bookmarkEnd w:id="128"/>
    </w:p>
    <w:p>
      <w:pPr>
        <w:pStyle w:val="35"/>
        <w:rPr>
          <w:rFonts w:hAnsi="宋体" w:eastAsia="宋体" w:cs="Times New Roman"/>
          <w:szCs w:val="28"/>
        </w:rPr>
      </w:pPr>
      <w:r>
        <w:rPr>
          <w:rFonts w:hAnsi="宋体" w:eastAsia="宋体" w:cs="Times New Roman"/>
          <w:szCs w:val="28"/>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——熟悉嵌入式</w:t>
      </w:r>
      <w:r>
        <w:rPr>
          <w:rFonts w:hint="eastAsia" w:ascii="Times New Roman" w:hAnsi="Times New Roman" w:eastAsia="宋体" w:cs="Times New Roman"/>
          <w:szCs w:val="28"/>
        </w:rPr>
        <w:t>、</w:t>
      </w:r>
      <w:r>
        <w:rPr>
          <w:rFonts w:ascii="Times New Roman" w:hAnsi="Times New Roman" w:eastAsia="宋体" w:cs="Times New Roman"/>
          <w:szCs w:val="28"/>
        </w:rPr>
        <w:t>非嵌入式计算机系统原理</w:t>
      </w:r>
      <w:r>
        <w:rPr>
          <w:rFonts w:hint="eastAsia" w:ascii="Times New Roman" w:hAnsi="Times New Roman" w:eastAsia="宋体" w:cs="Times New Roman"/>
          <w:szCs w:val="28"/>
        </w:rPr>
        <w:t>、</w:t>
      </w:r>
      <w:r>
        <w:rPr>
          <w:rFonts w:ascii="Times New Roman" w:hAnsi="Times New Roman" w:eastAsia="宋体" w:cs="Times New Roman"/>
          <w:szCs w:val="28"/>
        </w:rPr>
        <w:t>架构</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——熟悉每个配置项特性至少被一个正常测试用例和一个被认可的异常测试用例覆盖</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——熟悉测试用例的输入至少包括有效等价类</w:t>
      </w:r>
      <w:r>
        <w:rPr>
          <w:rFonts w:hint="eastAsia" w:ascii="Times New Roman" w:hAnsi="Times New Roman" w:eastAsia="宋体" w:cs="Times New Roman"/>
          <w:szCs w:val="28"/>
        </w:rPr>
        <w:t>、</w:t>
      </w:r>
      <w:r>
        <w:rPr>
          <w:rFonts w:ascii="Times New Roman" w:hAnsi="Times New Roman" w:eastAsia="宋体" w:cs="Times New Roman"/>
          <w:szCs w:val="28"/>
        </w:rPr>
        <w:t>无效等价类和边界值数据</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——熟悉测试配置项的所有外部输入</w:t>
      </w:r>
      <w:r>
        <w:rPr>
          <w:rFonts w:hint="eastAsia" w:ascii="Times New Roman" w:hAnsi="Times New Roman" w:eastAsia="宋体" w:cs="Times New Roman"/>
          <w:szCs w:val="28"/>
        </w:rPr>
        <w:t>、与硬件之间的</w:t>
      </w:r>
      <w:r>
        <w:rPr>
          <w:rFonts w:ascii="Times New Roman" w:hAnsi="Times New Roman" w:eastAsia="宋体" w:cs="Times New Roman"/>
          <w:szCs w:val="28"/>
        </w:rPr>
        <w:t>接口</w:t>
      </w:r>
      <w:r>
        <w:rPr>
          <w:rFonts w:hint="eastAsia" w:ascii="Times New Roman" w:hAnsi="Times New Roman" w:eastAsia="宋体" w:cs="Times New Roman"/>
          <w:szCs w:val="28"/>
        </w:rPr>
        <w:t>、</w:t>
      </w:r>
      <w:r>
        <w:rPr>
          <w:rFonts w:ascii="Times New Roman" w:hAnsi="Times New Roman" w:eastAsia="宋体" w:cs="Times New Roman"/>
          <w:szCs w:val="28"/>
        </w:rPr>
        <w:t>输出格式</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——熟悉测试类型包括功能测试</w:t>
      </w:r>
      <w:r>
        <w:rPr>
          <w:rFonts w:hint="eastAsia" w:ascii="Times New Roman" w:hAnsi="Times New Roman" w:eastAsia="宋体" w:cs="Times New Roman"/>
          <w:szCs w:val="28"/>
        </w:rPr>
        <w:t>、</w:t>
      </w:r>
      <w:r>
        <w:rPr>
          <w:rFonts w:ascii="Times New Roman" w:hAnsi="Times New Roman" w:eastAsia="宋体" w:cs="Times New Roman"/>
          <w:szCs w:val="28"/>
        </w:rPr>
        <w:t>性能测试</w:t>
      </w:r>
      <w:r>
        <w:rPr>
          <w:rFonts w:hint="eastAsia" w:ascii="Times New Roman" w:hAnsi="Times New Roman" w:eastAsia="宋体" w:cs="Times New Roman"/>
          <w:szCs w:val="28"/>
        </w:rPr>
        <w:t>、</w:t>
      </w:r>
      <w:r>
        <w:rPr>
          <w:rFonts w:ascii="Times New Roman" w:hAnsi="Times New Roman" w:eastAsia="宋体" w:cs="Times New Roman"/>
          <w:szCs w:val="28"/>
        </w:rPr>
        <w:t>接口测试</w:t>
      </w:r>
      <w:r>
        <w:rPr>
          <w:rFonts w:hint="eastAsia" w:ascii="Times New Roman" w:hAnsi="Times New Roman" w:eastAsia="宋体" w:cs="Times New Roman"/>
          <w:szCs w:val="28"/>
        </w:rPr>
        <w:t>、</w:t>
      </w:r>
      <w:r>
        <w:rPr>
          <w:rFonts w:ascii="Times New Roman" w:hAnsi="Times New Roman" w:eastAsia="宋体" w:cs="Times New Roman"/>
          <w:szCs w:val="28"/>
        </w:rPr>
        <w:t>边界测试</w:t>
      </w:r>
      <w:r>
        <w:rPr>
          <w:rFonts w:hint="eastAsia" w:ascii="Times New Roman" w:hAnsi="Times New Roman" w:eastAsia="宋体" w:cs="Times New Roman"/>
          <w:szCs w:val="28"/>
        </w:rPr>
        <w:t>，必要时，</w:t>
      </w:r>
      <w:r>
        <w:rPr>
          <w:rFonts w:ascii="Times New Roman" w:hAnsi="Times New Roman" w:eastAsia="宋体" w:cs="Times New Roman"/>
          <w:szCs w:val="28"/>
        </w:rPr>
        <w:t>增加安全性测试</w:t>
      </w:r>
      <w:r>
        <w:rPr>
          <w:rFonts w:hint="eastAsia" w:ascii="Times New Roman" w:hAnsi="Times New Roman" w:eastAsia="宋体" w:cs="Times New Roman"/>
          <w:szCs w:val="28"/>
        </w:rPr>
        <w:t>、</w:t>
      </w:r>
      <w:r>
        <w:rPr>
          <w:rFonts w:ascii="Times New Roman" w:hAnsi="Times New Roman" w:eastAsia="宋体" w:cs="Times New Roman"/>
          <w:szCs w:val="28"/>
        </w:rPr>
        <w:t>余量测试</w:t>
      </w:r>
      <w:r>
        <w:rPr>
          <w:rFonts w:hint="eastAsia" w:ascii="Times New Roman" w:hAnsi="Times New Roman" w:eastAsia="宋体" w:cs="Times New Roman"/>
          <w:szCs w:val="28"/>
        </w:rPr>
        <w:t>、</w:t>
      </w:r>
      <w:r>
        <w:rPr>
          <w:rFonts w:ascii="Times New Roman" w:hAnsi="Times New Roman" w:eastAsia="宋体" w:cs="Times New Roman"/>
          <w:szCs w:val="28"/>
        </w:rPr>
        <w:t>强度测试</w:t>
      </w:r>
      <w:r>
        <w:rPr>
          <w:rFonts w:hint="eastAsia" w:ascii="Times New Roman" w:hAnsi="Times New Roman" w:eastAsia="宋体" w:cs="Times New Roman"/>
          <w:szCs w:val="28"/>
        </w:rPr>
        <w:t>、</w:t>
      </w:r>
      <w:r>
        <w:rPr>
          <w:rFonts w:ascii="Times New Roman" w:hAnsi="Times New Roman" w:eastAsia="宋体" w:cs="Times New Roman"/>
          <w:szCs w:val="28"/>
        </w:rPr>
        <w:t>逻辑测试等</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熟悉使用人机交互界面的配置项进行人机交互界面测试；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熟悉使用具备</w:t>
      </w:r>
      <w:r>
        <w:rPr>
          <w:rFonts w:ascii="Times New Roman" w:hAnsi="Times New Roman" w:eastAsia="宋体" w:cs="Times New Roman"/>
          <w:szCs w:val="28"/>
        </w:rPr>
        <w:t>安装</w:t>
      </w:r>
      <w:r>
        <w:rPr>
          <w:rFonts w:hint="eastAsia" w:ascii="Times New Roman" w:hAnsi="Times New Roman" w:eastAsia="宋体" w:cs="Times New Roman"/>
          <w:szCs w:val="28"/>
        </w:rPr>
        <w:t>、</w:t>
      </w:r>
      <w:r>
        <w:rPr>
          <w:rFonts w:ascii="Times New Roman" w:hAnsi="Times New Roman" w:eastAsia="宋体" w:cs="Times New Roman"/>
          <w:szCs w:val="28"/>
        </w:rPr>
        <w:t>卸载功能的</w:t>
      </w:r>
      <w:r>
        <w:rPr>
          <w:rFonts w:hint="eastAsia" w:ascii="Times New Roman" w:hAnsi="Times New Roman" w:eastAsia="宋体" w:cs="Times New Roman"/>
          <w:szCs w:val="28"/>
        </w:rPr>
        <w:t>配置项</w:t>
      </w:r>
      <w:r>
        <w:rPr>
          <w:rFonts w:ascii="Times New Roman" w:hAnsi="Times New Roman" w:eastAsia="宋体" w:cs="Times New Roman"/>
          <w:szCs w:val="28"/>
        </w:rPr>
        <w:t>进行安装性测试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熟悉使用具备</w:t>
      </w:r>
      <w:r>
        <w:rPr>
          <w:rFonts w:ascii="Times New Roman" w:hAnsi="Times New Roman" w:eastAsia="宋体" w:cs="Times New Roman"/>
          <w:szCs w:val="28"/>
        </w:rPr>
        <w:t>恢复或重置功能的</w:t>
      </w:r>
      <w:r>
        <w:rPr>
          <w:rFonts w:hint="eastAsia" w:ascii="Times New Roman" w:hAnsi="Times New Roman" w:eastAsia="宋体" w:cs="Times New Roman"/>
          <w:szCs w:val="28"/>
        </w:rPr>
        <w:t>配置项</w:t>
      </w:r>
      <w:r>
        <w:rPr>
          <w:rFonts w:ascii="Times New Roman" w:hAnsi="Times New Roman" w:eastAsia="宋体" w:cs="Times New Roman"/>
          <w:szCs w:val="28"/>
        </w:rPr>
        <w:t>进行恢复性测试</w:t>
      </w:r>
      <w:r>
        <w:rPr>
          <w:rFonts w:hint="eastAsia" w:ascii="Times New Roman" w:hAnsi="Times New Roman" w:eastAsia="宋体" w:cs="Times New Roman"/>
          <w:szCs w:val="28"/>
        </w:rPr>
        <w:t>。</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——具备识别</w:t>
      </w:r>
      <w:r>
        <w:rPr>
          <w:rFonts w:hint="eastAsia" w:ascii="Times New Roman" w:hAnsi="Times New Roman" w:eastAsia="宋体" w:cs="Times New Roman"/>
          <w:szCs w:val="28"/>
        </w:rPr>
        <w:t>、</w:t>
      </w:r>
      <w:r>
        <w:rPr>
          <w:rFonts w:ascii="Times New Roman" w:hAnsi="Times New Roman" w:eastAsia="宋体" w:cs="Times New Roman"/>
          <w:szCs w:val="28"/>
        </w:rPr>
        <w:t>建立</w:t>
      </w:r>
      <w:r>
        <w:rPr>
          <w:rFonts w:hint="eastAsia" w:ascii="Times New Roman" w:hAnsi="Times New Roman" w:eastAsia="宋体" w:cs="Times New Roman"/>
          <w:szCs w:val="28"/>
        </w:rPr>
        <w:t>、</w:t>
      </w:r>
      <w:r>
        <w:rPr>
          <w:rFonts w:ascii="Times New Roman" w:hAnsi="Times New Roman" w:eastAsia="宋体" w:cs="Times New Roman"/>
          <w:szCs w:val="28"/>
        </w:rPr>
        <w:t>标识</w:t>
      </w:r>
      <w:r>
        <w:rPr>
          <w:rFonts w:hint="eastAsia" w:ascii="Times New Roman" w:hAnsi="Times New Roman" w:eastAsia="宋体" w:cs="Times New Roman"/>
          <w:szCs w:val="28"/>
        </w:rPr>
        <w:t>、</w:t>
      </w:r>
      <w:r>
        <w:rPr>
          <w:rFonts w:ascii="Times New Roman" w:hAnsi="Times New Roman" w:eastAsia="宋体" w:cs="Times New Roman"/>
          <w:szCs w:val="28"/>
        </w:rPr>
        <w:t>核查和使用配置项测试环境的能力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——熟悉代码插桩</w:t>
      </w:r>
      <w:r>
        <w:rPr>
          <w:rFonts w:hint="eastAsia" w:ascii="Times New Roman" w:hAnsi="Times New Roman" w:eastAsia="宋体" w:cs="Times New Roman"/>
          <w:szCs w:val="28"/>
        </w:rPr>
        <w:t>方法，如C、C++、X86汇编、8051汇编等代码插桩；</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语句</w:t>
      </w:r>
      <w:r>
        <w:rPr>
          <w:rFonts w:hint="eastAsia" w:ascii="Times New Roman" w:hAnsi="Times New Roman" w:eastAsia="宋体" w:cs="Times New Roman"/>
          <w:szCs w:val="28"/>
        </w:rPr>
        <w:t>、</w:t>
      </w:r>
      <w:r>
        <w:rPr>
          <w:rFonts w:ascii="Times New Roman" w:hAnsi="Times New Roman" w:eastAsia="宋体" w:cs="Times New Roman"/>
          <w:szCs w:val="28"/>
        </w:rPr>
        <w:t>分支</w:t>
      </w:r>
      <w:r>
        <w:rPr>
          <w:rFonts w:hint="eastAsia" w:ascii="Times New Roman" w:hAnsi="Times New Roman" w:eastAsia="宋体" w:cs="Times New Roman"/>
          <w:szCs w:val="28"/>
        </w:rPr>
        <w:t>和MC/DC</w:t>
      </w:r>
      <w:r>
        <w:rPr>
          <w:rFonts w:ascii="Times New Roman" w:hAnsi="Times New Roman" w:eastAsia="宋体" w:cs="Times New Roman"/>
          <w:szCs w:val="28"/>
        </w:rPr>
        <w:t>覆盖率的统计分析</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熟悉配置项</w:t>
      </w:r>
      <w:r>
        <w:rPr>
          <w:rFonts w:ascii="Times New Roman" w:hAnsi="Times New Roman" w:eastAsia="宋体" w:cs="Times New Roman"/>
          <w:szCs w:val="28"/>
        </w:rPr>
        <w:t>测试环境</w:t>
      </w:r>
      <w:r>
        <w:rPr>
          <w:rFonts w:hint="eastAsia" w:ascii="Times New Roman" w:hAnsi="Times New Roman" w:eastAsia="宋体" w:cs="Times New Roman"/>
          <w:szCs w:val="28"/>
        </w:rPr>
        <w:t>包括</w:t>
      </w:r>
      <w:r>
        <w:rPr>
          <w:rFonts w:ascii="Times New Roman" w:hAnsi="Times New Roman" w:eastAsia="宋体" w:cs="Times New Roman"/>
          <w:szCs w:val="28"/>
        </w:rPr>
        <w:t>全数字仿真环境</w:t>
      </w:r>
      <w:r>
        <w:rPr>
          <w:rFonts w:hint="eastAsia" w:ascii="Times New Roman" w:hAnsi="Times New Roman" w:eastAsia="宋体" w:cs="Times New Roman"/>
          <w:szCs w:val="28"/>
        </w:rPr>
        <w:t>、</w:t>
      </w:r>
      <w:r>
        <w:rPr>
          <w:rFonts w:ascii="Times New Roman" w:hAnsi="Times New Roman" w:eastAsia="宋体" w:cs="Times New Roman"/>
          <w:szCs w:val="28"/>
        </w:rPr>
        <w:t>半实物仿真环境和全实物实装环境</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DT10、RTInsight、CuttleITE等动态逻辑测试工具。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hAnsi="宋体"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或实施配置项测试项目经历；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动态逻辑测试工具</w:t>
      </w:r>
      <w:r>
        <w:rPr>
          <w:rFonts w:ascii="Times New Roman" w:hAnsi="Times New Roman" w:eastAsia="宋体" w:cs="Times New Roman"/>
          <w:szCs w:val="28"/>
        </w:rPr>
        <w:t>进行</w:t>
      </w:r>
      <w:r>
        <w:rPr>
          <w:rFonts w:hint="eastAsia" w:ascii="Times New Roman" w:hAnsi="Times New Roman" w:eastAsia="宋体" w:cs="Times New Roman"/>
          <w:szCs w:val="28"/>
        </w:rPr>
        <w:t>逻辑</w:t>
      </w:r>
      <w:r>
        <w:rPr>
          <w:rFonts w:ascii="Times New Roman" w:hAnsi="Times New Roman" w:eastAsia="宋体" w:cs="Times New Roman"/>
          <w:szCs w:val="28"/>
        </w:rPr>
        <w:t>测试的实施</w:t>
      </w:r>
      <w:r>
        <w:rPr>
          <w:rFonts w:hint="eastAsia" w:ascii="Times New Roman" w:hAnsi="Times New Roman" w:eastAsia="宋体" w:cs="Times New Roman"/>
          <w:szCs w:val="28"/>
        </w:rPr>
        <w:t>经验。</w:t>
      </w:r>
    </w:p>
    <w:p>
      <w:pPr>
        <w:pStyle w:val="35"/>
        <w:rPr>
          <w:rFonts w:hAnsi="宋体" w:eastAsia="宋体" w:cs="Times New Roman"/>
          <w:szCs w:val="28"/>
        </w:rPr>
      </w:pPr>
      <w:r>
        <w:rPr>
          <w:rFonts w:hAnsi="宋体" w:eastAsia="宋体" w:cs="Times New Roman"/>
          <w:szCs w:val="28"/>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配置项</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、设备，</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配置项</w:t>
      </w:r>
      <w:r>
        <w:rPr>
          <w:rFonts w:ascii="Times New Roman" w:hAnsi="Times New Roman" w:eastAsia="宋体" w:cs="Times New Roman"/>
          <w:szCs w:val="28"/>
        </w:rPr>
        <w:t>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具备选择适当测试类型、测试工具、测试方法等测试策略的策划能力；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从软件</w:t>
      </w:r>
      <w:r>
        <w:rPr>
          <w:rFonts w:hint="eastAsia" w:ascii="Times New Roman" w:hAnsi="Times New Roman" w:eastAsia="宋体" w:cs="Times New Roman"/>
          <w:szCs w:val="28"/>
        </w:rPr>
        <w:t>需求</w:t>
      </w:r>
      <w:r>
        <w:rPr>
          <w:rFonts w:ascii="Times New Roman" w:hAnsi="Times New Roman" w:eastAsia="宋体" w:cs="Times New Roman"/>
          <w:szCs w:val="28"/>
        </w:rPr>
        <w:t>文档中分析</w:t>
      </w:r>
      <w:r>
        <w:rPr>
          <w:rFonts w:hint="eastAsia" w:ascii="Times New Roman" w:hAnsi="Times New Roman" w:eastAsia="宋体" w:cs="Times New Roman"/>
          <w:szCs w:val="28"/>
        </w:rPr>
        <w:t>和</w:t>
      </w:r>
      <w:r>
        <w:rPr>
          <w:rFonts w:ascii="Times New Roman" w:hAnsi="Times New Roman" w:eastAsia="宋体" w:cs="Times New Roman"/>
          <w:szCs w:val="28"/>
        </w:rPr>
        <w:t>提取功能</w:t>
      </w:r>
      <w:r>
        <w:rPr>
          <w:rFonts w:hint="eastAsia" w:ascii="Times New Roman" w:hAnsi="Times New Roman" w:eastAsia="宋体" w:cs="Times New Roman"/>
          <w:szCs w:val="28"/>
        </w:rPr>
        <w:t>、性能、</w:t>
      </w:r>
      <w:r>
        <w:rPr>
          <w:rFonts w:ascii="Times New Roman" w:hAnsi="Times New Roman" w:eastAsia="宋体" w:cs="Times New Roman"/>
          <w:szCs w:val="28"/>
        </w:rPr>
        <w:t>接口</w:t>
      </w:r>
      <w:r>
        <w:rPr>
          <w:rFonts w:hint="eastAsia" w:ascii="Times New Roman" w:hAnsi="Times New Roman" w:eastAsia="宋体" w:cs="Times New Roman"/>
          <w:szCs w:val="28"/>
        </w:rPr>
        <w:t>等测试需求，以及隐含需求项的能力；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能够根据测试需求利用功能分解、等价类划分和边界值分析等方法设计测试用例；</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2"/>
        <w:spacing w:before="156" w:beforeLines="50" w:after="156" w:afterLines="50"/>
        <w:jc w:val="left"/>
      </w:pPr>
      <w:bookmarkStart w:id="129" w:name="_Toc117263207"/>
      <w:r>
        <w:t>5.4  系统测试工程师</w:t>
      </w:r>
      <w:bookmarkEnd w:id="129"/>
    </w:p>
    <w:p>
      <w:pPr>
        <w:pStyle w:val="35"/>
        <w:rPr>
          <w:rFonts w:hAnsi="宋体" w:eastAsia="宋体" w:cs="Times New Roman"/>
          <w:szCs w:val="28"/>
        </w:rPr>
      </w:pPr>
      <w:r>
        <w:rPr>
          <w:rFonts w:hAnsi="宋体" w:eastAsia="宋体" w:cs="Times New Roman"/>
          <w:szCs w:val="28"/>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——熟悉嵌入式</w:t>
      </w:r>
      <w:r>
        <w:rPr>
          <w:rFonts w:hint="eastAsia" w:ascii="Times New Roman" w:hAnsi="Times New Roman" w:eastAsia="宋体" w:cs="Times New Roman"/>
          <w:szCs w:val="28"/>
        </w:rPr>
        <w:t>、</w:t>
      </w:r>
      <w:r>
        <w:rPr>
          <w:rFonts w:ascii="Times New Roman" w:hAnsi="Times New Roman" w:eastAsia="宋体" w:cs="Times New Roman"/>
          <w:szCs w:val="28"/>
        </w:rPr>
        <w:t>非嵌入式计算机系统原理</w:t>
      </w:r>
      <w:r>
        <w:rPr>
          <w:rFonts w:hint="eastAsia" w:ascii="Times New Roman" w:hAnsi="Times New Roman" w:eastAsia="宋体" w:cs="Times New Roman"/>
          <w:szCs w:val="28"/>
        </w:rPr>
        <w:t>、</w:t>
      </w:r>
      <w:r>
        <w:rPr>
          <w:rFonts w:ascii="Times New Roman" w:hAnsi="Times New Roman" w:eastAsia="宋体" w:cs="Times New Roman"/>
          <w:szCs w:val="28"/>
        </w:rPr>
        <w:t>架构</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——熟悉每个系统特性至少被一个正常测试用例和一个被认可的异常测试用例覆盖</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——熟悉测试用例的输入至少包括有效等价类</w:t>
      </w:r>
      <w:r>
        <w:rPr>
          <w:rFonts w:hint="eastAsia" w:ascii="Times New Roman" w:hAnsi="Times New Roman" w:eastAsia="宋体" w:cs="Times New Roman"/>
          <w:szCs w:val="28"/>
        </w:rPr>
        <w:t>、</w:t>
      </w:r>
      <w:r>
        <w:rPr>
          <w:rFonts w:ascii="Times New Roman" w:hAnsi="Times New Roman" w:eastAsia="宋体" w:cs="Times New Roman"/>
          <w:szCs w:val="28"/>
        </w:rPr>
        <w:t>无效等价类和边界值数据</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——熟悉测试配置项之间及配置项与硬件之间的输入</w:t>
      </w:r>
      <w:r>
        <w:rPr>
          <w:rFonts w:hint="eastAsia" w:ascii="Times New Roman" w:hAnsi="Times New Roman" w:eastAsia="宋体" w:cs="Times New Roman"/>
          <w:szCs w:val="28"/>
        </w:rPr>
        <w:t>、</w:t>
      </w:r>
      <w:r>
        <w:rPr>
          <w:rFonts w:ascii="Times New Roman" w:hAnsi="Times New Roman" w:eastAsia="宋体" w:cs="Times New Roman"/>
          <w:szCs w:val="28"/>
        </w:rPr>
        <w:t>接口</w:t>
      </w:r>
      <w:r>
        <w:rPr>
          <w:rFonts w:hint="eastAsia" w:ascii="Times New Roman" w:hAnsi="Times New Roman" w:eastAsia="宋体" w:cs="Times New Roman"/>
          <w:szCs w:val="28"/>
        </w:rPr>
        <w:t>、</w:t>
      </w:r>
      <w:r>
        <w:rPr>
          <w:rFonts w:ascii="Times New Roman" w:hAnsi="Times New Roman" w:eastAsia="宋体" w:cs="Times New Roman"/>
          <w:szCs w:val="28"/>
        </w:rPr>
        <w:t>输出</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——熟悉测试类型包括功能测试</w:t>
      </w:r>
      <w:r>
        <w:rPr>
          <w:rFonts w:hint="eastAsia" w:ascii="Times New Roman" w:hAnsi="Times New Roman" w:eastAsia="宋体" w:cs="Times New Roman"/>
          <w:szCs w:val="28"/>
        </w:rPr>
        <w:t>、</w:t>
      </w:r>
      <w:r>
        <w:rPr>
          <w:rFonts w:ascii="Times New Roman" w:hAnsi="Times New Roman" w:eastAsia="宋体" w:cs="Times New Roman"/>
          <w:szCs w:val="28"/>
        </w:rPr>
        <w:t>性能测试</w:t>
      </w:r>
      <w:r>
        <w:rPr>
          <w:rFonts w:hint="eastAsia" w:ascii="Times New Roman" w:hAnsi="Times New Roman" w:eastAsia="宋体" w:cs="Times New Roman"/>
          <w:szCs w:val="28"/>
        </w:rPr>
        <w:t>、</w:t>
      </w:r>
      <w:r>
        <w:rPr>
          <w:rFonts w:ascii="Times New Roman" w:hAnsi="Times New Roman" w:eastAsia="宋体" w:cs="Times New Roman"/>
          <w:szCs w:val="28"/>
        </w:rPr>
        <w:t>接口测试</w:t>
      </w:r>
      <w:r>
        <w:rPr>
          <w:rFonts w:hint="eastAsia" w:ascii="Times New Roman" w:hAnsi="Times New Roman" w:eastAsia="宋体" w:cs="Times New Roman"/>
          <w:szCs w:val="28"/>
        </w:rPr>
        <w:t>、</w:t>
      </w:r>
      <w:r>
        <w:rPr>
          <w:rFonts w:ascii="Times New Roman" w:hAnsi="Times New Roman" w:eastAsia="宋体" w:cs="Times New Roman"/>
          <w:szCs w:val="28"/>
        </w:rPr>
        <w:t>边界测试</w:t>
      </w:r>
      <w:r>
        <w:rPr>
          <w:rFonts w:hint="eastAsia" w:ascii="Times New Roman" w:hAnsi="Times New Roman" w:eastAsia="宋体" w:cs="Times New Roman"/>
          <w:szCs w:val="28"/>
        </w:rPr>
        <w:t>，必要时</w:t>
      </w:r>
      <w:r>
        <w:rPr>
          <w:rFonts w:ascii="Times New Roman" w:hAnsi="Times New Roman" w:eastAsia="宋体" w:cs="Times New Roman"/>
          <w:szCs w:val="28"/>
        </w:rPr>
        <w:t>增加安全性测试</w:t>
      </w:r>
      <w:r>
        <w:rPr>
          <w:rFonts w:hint="eastAsia" w:ascii="Times New Roman" w:hAnsi="Times New Roman" w:eastAsia="宋体" w:cs="Times New Roman"/>
          <w:szCs w:val="28"/>
        </w:rPr>
        <w:t>、</w:t>
      </w:r>
      <w:r>
        <w:rPr>
          <w:rFonts w:ascii="Times New Roman" w:hAnsi="Times New Roman" w:eastAsia="宋体" w:cs="Times New Roman"/>
          <w:szCs w:val="28"/>
        </w:rPr>
        <w:t>余量测试</w:t>
      </w:r>
      <w:r>
        <w:rPr>
          <w:rFonts w:hint="eastAsia" w:ascii="Times New Roman" w:hAnsi="Times New Roman" w:eastAsia="宋体" w:cs="Times New Roman"/>
          <w:szCs w:val="28"/>
        </w:rPr>
        <w:t>、</w:t>
      </w:r>
      <w:r>
        <w:rPr>
          <w:rFonts w:ascii="Times New Roman" w:hAnsi="Times New Roman" w:eastAsia="宋体" w:cs="Times New Roman"/>
          <w:szCs w:val="28"/>
        </w:rPr>
        <w:t>强度测试等</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使用人机交互界面的系统进行人机交互界面测试；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使用具备</w:t>
      </w:r>
      <w:r>
        <w:rPr>
          <w:rFonts w:ascii="Times New Roman" w:hAnsi="Times New Roman" w:eastAsia="宋体" w:cs="Times New Roman"/>
          <w:szCs w:val="28"/>
        </w:rPr>
        <w:t>安装</w:t>
      </w:r>
      <w:r>
        <w:rPr>
          <w:rFonts w:hint="eastAsia" w:ascii="Times New Roman" w:hAnsi="Times New Roman" w:eastAsia="宋体" w:cs="Times New Roman"/>
          <w:szCs w:val="28"/>
        </w:rPr>
        <w:t>、</w:t>
      </w:r>
      <w:r>
        <w:rPr>
          <w:rFonts w:ascii="Times New Roman" w:hAnsi="Times New Roman" w:eastAsia="宋体" w:cs="Times New Roman"/>
          <w:szCs w:val="28"/>
        </w:rPr>
        <w:t>卸载功能的</w:t>
      </w:r>
      <w:r>
        <w:rPr>
          <w:rFonts w:hint="eastAsia" w:ascii="Times New Roman" w:hAnsi="Times New Roman" w:eastAsia="宋体" w:cs="Times New Roman"/>
          <w:szCs w:val="28"/>
        </w:rPr>
        <w:t>系统</w:t>
      </w:r>
      <w:r>
        <w:rPr>
          <w:rFonts w:ascii="Times New Roman" w:hAnsi="Times New Roman" w:eastAsia="宋体" w:cs="Times New Roman"/>
          <w:szCs w:val="28"/>
        </w:rPr>
        <w:t>进行安装性测试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使用具备</w:t>
      </w:r>
      <w:r>
        <w:rPr>
          <w:rFonts w:ascii="Times New Roman" w:hAnsi="Times New Roman" w:eastAsia="宋体" w:cs="Times New Roman"/>
          <w:szCs w:val="28"/>
        </w:rPr>
        <w:t>恢复或重置功能的</w:t>
      </w:r>
      <w:r>
        <w:rPr>
          <w:rFonts w:hint="eastAsia" w:ascii="Times New Roman" w:hAnsi="Times New Roman" w:eastAsia="宋体" w:cs="Times New Roman"/>
          <w:szCs w:val="28"/>
        </w:rPr>
        <w:t>系统</w:t>
      </w:r>
      <w:r>
        <w:rPr>
          <w:rFonts w:ascii="Times New Roman" w:hAnsi="Times New Roman" w:eastAsia="宋体" w:cs="Times New Roman"/>
          <w:szCs w:val="28"/>
        </w:rPr>
        <w:t>进行恢复性测试</w:t>
      </w:r>
      <w:r>
        <w:rPr>
          <w:rFonts w:hint="eastAsia" w:ascii="Times New Roman" w:hAnsi="Times New Roman" w:eastAsia="宋体" w:cs="Times New Roman"/>
          <w:szCs w:val="28"/>
        </w:rPr>
        <w:t>。</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识别</w:t>
      </w:r>
      <w:r>
        <w:rPr>
          <w:rFonts w:hint="eastAsia" w:ascii="Times New Roman" w:hAnsi="Times New Roman" w:eastAsia="宋体" w:cs="Times New Roman"/>
          <w:szCs w:val="28"/>
        </w:rPr>
        <w:t>、</w:t>
      </w:r>
      <w:r>
        <w:rPr>
          <w:rFonts w:ascii="Times New Roman" w:hAnsi="Times New Roman" w:eastAsia="宋体" w:cs="Times New Roman"/>
          <w:szCs w:val="28"/>
        </w:rPr>
        <w:t>建立</w:t>
      </w:r>
      <w:r>
        <w:rPr>
          <w:rFonts w:hint="eastAsia" w:ascii="Times New Roman" w:hAnsi="Times New Roman" w:eastAsia="宋体" w:cs="Times New Roman"/>
          <w:szCs w:val="28"/>
        </w:rPr>
        <w:t>、</w:t>
      </w:r>
      <w:r>
        <w:rPr>
          <w:rFonts w:ascii="Times New Roman" w:hAnsi="Times New Roman" w:eastAsia="宋体" w:cs="Times New Roman"/>
          <w:szCs w:val="28"/>
        </w:rPr>
        <w:t>标识</w:t>
      </w:r>
      <w:r>
        <w:rPr>
          <w:rFonts w:hint="eastAsia" w:ascii="Times New Roman" w:hAnsi="Times New Roman" w:eastAsia="宋体" w:cs="Times New Roman"/>
          <w:szCs w:val="28"/>
        </w:rPr>
        <w:t>、</w:t>
      </w:r>
      <w:r>
        <w:rPr>
          <w:rFonts w:ascii="Times New Roman" w:hAnsi="Times New Roman" w:eastAsia="宋体" w:cs="Times New Roman"/>
          <w:szCs w:val="28"/>
        </w:rPr>
        <w:t>核查和使用</w:t>
      </w:r>
      <w:r>
        <w:rPr>
          <w:rFonts w:hint="eastAsia" w:ascii="Times New Roman" w:hAnsi="Times New Roman" w:eastAsia="宋体" w:cs="Times New Roman"/>
          <w:szCs w:val="28"/>
        </w:rPr>
        <w:t>系统</w:t>
      </w:r>
      <w:r>
        <w:rPr>
          <w:rFonts w:ascii="Times New Roman" w:hAnsi="Times New Roman" w:eastAsia="宋体" w:cs="Times New Roman"/>
          <w:szCs w:val="28"/>
        </w:rPr>
        <w:t>测试环境的能力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系统测试环境</w:t>
      </w:r>
      <w:r>
        <w:rPr>
          <w:rFonts w:hint="eastAsia" w:ascii="Times New Roman" w:hAnsi="Times New Roman" w:eastAsia="宋体" w:cs="Times New Roman"/>
          <w:szCs w:val="28"/>
        </w:rPr>
        <w:t>，包括</w:t>
      </w:r>
      <w:r>
        <w:rPr>
          <w:rFonts w:ascii="Times New Roman" w:hAnsi="Times New Roman" w:eastAsia="宋体" w:cs="Times New Roman"/>
          <w:szCs w:val="28"/>
        </w:rPr>
        <w:t>全数字仿真环境</w:t>
      </w:r>
      <w:r>
        <w:rPr>
          <w:rFonts w:hint="eastAsia" w:ascii="Times New Roman" w:hAnsi="Times New Roman" w:eastAsia="宋体" w:cs="Times New Roman"/>
          <w:szCs w:val="28"/>
        </w:rPr>
        <w:t>、</w:t>
      </w:r>
      <w:r>
        <w:rPr>
          <w:rFonts w:ascii="Times New Roman" w:hAnsi="Times New Roman" w:eastAsia="宋体" w:cs="Times New Roman"/>
          <w:szCs w:val="28"/>
        </w:rPr>
        <w:t>半实物仿真环境和全实物实装环境</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w:t>
      </w:r>
      <w:r>
        <w:rPr>
          <w:rFonts w:ascii="Times New Roman" w:hAnsi="Times New Roman" w:eastAsia="宋体" w:cs="Times New Roman"/>
          <w:szCs w:val="28"/>
        </w:rPr>
        <w:t>系统测试</w:t>
      </w:r>
      <w:r>
        <w:rPr>
          <w:rFonts w:hint="eastAsia" w:ascii="Times New Roman" w:hAnsi="Times New Roman" w:eastAsia="宋体" w:cs="Times New Roman"/>
          <w:szCs w:val="28"/>
        </w:rPr>
        <w:t>项目经历。</w:t>
      </w:r>
    </w:p>
    <w:p>
      <w:pPr>
        <w:pStyle w:val="35"/>
        <w:ind w:firstLine="525" w:firstLineChars="250"/>
        <w:rPr>
          <w:rFonts w:hAnsi="宋体" w:eastAsia="宋体" w:cs="Times New Roman"/>
          <w:szCs w:val="28"/>
        </w:rPr>
      </w:pPr>
      <w:r>
        <w:rPr>
          <w:rFonts w:hAnsi="宋体" w:eastAsia="宋体" w:cs="Times New Roman"/>
          <w:szCs w:val="28"/>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系统</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、设备，</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——熟悉系统测试的对象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具备选择适当测试类型、测试工具、测试方法等测试策略的策划能力；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具备系统运行场景分析能力，能够将系统能力需求组合为系统的任务需求，开展系统任务执行的分析与设计；</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w:t>
      </w:r>
      <w:r>
        <w:rPr>
          <w:rFonts w:hint="eastAsia" w:ascii="Times New Roman" w:hAnsi="Times New Roman" w:eastAsia="宋体" w:cs="Times New Roman"/>
          <w:szCs w:val="28"/>
        </w:rPr>
        <w:t>系统需求</w:t>
      </w:r>
      <w:r>
        <w:rPr>
          <w:rFonts w:ascii="Times New Roman" w:hAnsi="Times New Roman" w:eastAsia="宋体" w:cs="Times New Roman"/>
          <w:szCs w:val="28"/>
        </w:rPr>
        <w:t>文档中分析</w:t>
      </w:r>
      <w:r>
        <w:rPr>
          <w:rFonts w:hint="eastAsia" w:ascii="Times New Roman" w:hAnsi="Times New Roman" w:eastAsia="宋体" w:cs="Times New Roman"/>
          <w:szCs w:val="28"/>
        </w:rPr>
        <w:t>和</w:t>
      </w:r>
      <w:r>
        <w:rPr>
          <w:rFonts w:ascii="Times New Roman" w:hAnsi="Times New Roman" w:eastAsia="宋体" w:cs="Times New Roman"/>
          <w:szCs w:val="28"/>
        </w:rPr>
        <w:t>提取功能</w:t>
      </w:r>
      <w:r>
        <w:rPr>
          <w:rFonts w:hint="eastAsia" w:ascii="Times New Roman" w:hAnsi="Times New Roman" w:eastAsia="宋体" w:cs="Times New Roman"/>
          <w:szCs w:val="28"/>
        </w:rPr>
        <w:t>、性能、</w:t>
      </w:r>
      <w:r>
        <w:rPr>
          <w:rFonts w:ascii="Times New Roman" w:hAnsi="Times New Roman" w:eastAsia="宋体" w:cs="Times New Roman"/>
          <w:szCs w:val="28"/>
        </w:rPr>
        <w:t>接口</w:t>
      </w:r>
      <w:r>
        <w:rPr>
          <w:rFonts w:hint="eastAsia" w:ascii="Times New Roman" w:hAnsi="Times New Roman" w:eastAsia="宋体" w:cs="Times New Roman"/>
          <w:szCs w:val="28"/>
        </w:rPr>
        <w:t>等测试需求，以及隐含需求项的能力；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能够根据测试需求利用功能分解、等价类划分和边界值分析等方法设计测试用例；</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bookmarkEnd w:id="126"/>
    <w:p>
      <w:pPr>
        <w:pStyle w:val="32"/>
        <w:spacing w:before="156" w:beforeLines="50" w:after="156" w:afterLines="50"/>
        <w:jc w:val="left"/>
      </w:pPr>
      <w:bookmarkStart w:id="130" w:name="_Toc117263208"/>
      <w:r>
        <w:rPr>
          <w:rFonts w:hint="eastAsia"/>
        </w:rPr>
        <w:t>5.5  功能测试工程师</w:t>
      </w:r>
      <w:bookmarkEnd w:id="130"/>
    </w:p>
    <w:p>
      <w:pPr>
        <w:pStyle w:val="35"/>
        <w:rPr>
          <w:rFonts w:hAnsi="宋体" w:eastAsia="宋体" w:cs="Times New Roman"/>
          <w:szCs w:val="28"/>
        </w:rPr>
      </w:pPr>
      <w:r>
        <w:rPr>
          <w:rFonts w:hAnsi="宋体" w:eastAsia="宋体" w:cs="Times New Roman"/>
          <w:szCs w:val="28"/>
        </w:rPr>
        <w:t>a</w:t>
      </w:r>
      <w:r>
        <w:rPr>
          <w:rFonts w:hint="eastAsia" w:hAnsi="宋体" w:eastAsia="宋体" w:cs="Times New Roman"/>
          <w:szCs w:val="28"/>
        </w:rPr>
        <w:t>）专业知识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熟悉功能分析方法，如等价类、边界值、判定表、因果图、猜错法等；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熟悉等价类划分，如正常等价类、异常等价类；</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熟悉边界值分析，如合法边界值、非法边界值；</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熟悉极端条件测试，如真实数据测试超负荷、饱和以及其他极端条件情况；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熟悉功能控制流程、状态转换、模式切换等合理性测试；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熟悉功能的输出、预期结果和判定条件的设定。</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熟悉基于关键字、数据驱动的自动化测试框架；</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录制、修改与验证脚本，掌握测试用例自定义生成方法；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熟悉检查点设定方法，如标准、对象、文本和数据库检查点等；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熟悉测试结果分析方法，如结果判定、日志分析、报告输出等；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熟悉至少一种常用编程语言，如C、C++、Java、Python、Verilog、VHDL等；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熟悉QTP、</w:t>
      </w:r>
      <w:r>
        <w:rPr>
          <w:rFonts w:ascii="Times New Roman" w:hAnsi="Times New Roman" w:eastAsia="宋体" w:cs="Times New Roman"/>
          <w:szCs w:val="28"/>
        </w:rPr>
        <w:t>AutoFun</w:t>
      </w:r>
      <w:r>
        <w:rPr>
          <w:rFonts w:hint="eastAsia" w:ascii="Times New Roman" w:hAnsi="Times New Roman" w:eastAsia="宋体" w:cs="Times New Roman"/>
          <w:szCs w:val="28"/>
        </w:rPr>
        <w:t>、</w:t>
      </w:r>
      <w:r>
        <w:rPr>
          <w:rFonts w:ascii="Times New Roman" w:hAnsi="Times New Roman" w:eastAsia="宋体" w:cs="Times New Roman"/>
          <w:szCs w:val="28"/>
        </w:rPr>
        <w:t>AutoRunner</w:t>
      </w:r>
      <w:r>
        <w:rPr>
          <w:rFonts w:hint="eastAsia" w:ascii="Times New Roman" w:hAnsi="Times New Roman" w:eastAsia="宋体" w:cs="Times New Roman"/>
          <w:szCs w:val="28"/>
        </w:rPr>
        <w:t>等功能测试工具。</w:t>
      </w:r>
    </w:p>
    <w:p>
      <w:pPr>
        <w:pStyle w:val="35"/>
        <w:rPr>
          <w:rFonts w:hAnsi="宋体" w:eastAsia="宋体" w:cs="Times New Roman"/>
          <w:szCs w:val="28"/>
        </w:rPr>
      </w:pPr>
      <w:r>
        <w:rPr>
          <w:rFonts w:hAnsi="宋体" w:eastAsia="宋体" w:cs="Times New Roman"/>
          <w:szCs w:val="28"/>
        </w:rPr>
        <w:t>c</w:t>
      </w:r>
      <w:r>
        <w:rPr>
          <w:rFonts w:hint="eastAsia" w:hAnsi="宋体" w:eastAsia="宋体" w:cs="Times New Roman"/>
          <w:szCs w:val="28"/>
        </w:rPr>
        <w:t>）工程实践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或实施功能</w:t>
      </w:r>
      <w:r>
        <w:rPr>
          <w:rFonts w:ascii="Times New Roman" w:hAnsi="Times New Roman" w:eastAsia="宋体" w:cs="Times New Roman"/>
          <w:szCs w:val="28"/>
        </w:rPr>
        <w:t>测试</w:t>
      </w:r>
      <w:r>
        <w:rPr>
          <w:rFonts w:hint="eastAsia" w:ascii="Times New Roman" w:hAnsi="Times New Roman" w:eastAsia="宋体" w:cs="Times New Roman"/>
          <w:szCs w:val="28"/>
        </w:rPr>
        <w:t>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功能测试工具</w:t>
      </w:r>
      <w:r>
        <w:rPr>
          <w:rFonts w:ascii="Times New Roman" w:hAnsi="Times New Roman" w:eastAsia="宋体" w:cs="Times New Roman"/>
          <w:szCs w:val="28"/>
        </w:rPr>
        <w:t>进行</w:t>
      </w:r>
      <w:r>
        <w:rPr>
          <w:rFonts w:hint="eastAsia" w:ascii="Times New Roman" w:hAnsi="Times New Roman" w:eastAsia="宋体" w:cs="Times New Roman"/>
          <w:szCs w:val="28"/>
        </w:rPr>
        <w:t>功能</w:t>
      </w:r>
      <w:r>
        <w:rPr>
          <w:rFonts w:ascii="Times New Roman" w:hAnsi="Times New Roman" w:eastAsia="宋体" w:cs="Times New Roman"/>
          <w:szCs w:val="28"/>
        </w:rPr>
        <w:t>测试的实施</w:t>
      </w:r>
      <w:r>
        <w:rPr>
          <w:rFonts w:hint="eastAsia" w:ascii="Times New Roman" w:hAnsi="Times New Roman" w:eastAsia="宋体" w:cs="Times New Roman"/>
          <w:szCs w:val="28"/>
        </w:rPr>
        <w:t>经验。</w:t>
      </w:r>
    </w:p>
    <w:p>
      <w:pPr>
        <w:pStyle w:val="35"/>
        <w:rPr>
          <w:rFonts w:hAnsi="宋体" w:eastAsia="宋体" w:cs="Times New Roman"/>
          <w:szCs w:val="28"/>
        </w:rPr>
      </w:pPr>
      <w:r>
        <w:rPr>
          <w:rFonts w:hAnsi="宋体" w:eastAsia="宋体" w:cs="Times New Roman"/>
          <w:szCs w:val="28"/>
        </w:rPr>
        <w:t>d</w:t>
      </w:r>
      <w:r>
        <w:rPr>
          <w:rFonts w:hint="eastAsia" w:hAnsi="宋体" w:eastAsia="宋体" w:cs="Times New Roman"/>
          <w:szCs w:val="28"/>
        </w:rPr>
        <w:t>）综合能力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熟悉功能测试的方法、技术、工具，及其发展趋势；</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熟悉功能测试的对象、目的、进入条件、内容和测试环境等；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具备从软件或系统的适合性和易测试性方面分析、提取功能测试需求的能力；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具备良好的沟通表达、主动思考及团队合作的能力。</w:t>
      </w:r>
    </w:p>
    <w:p>
      <w:pPr>
        <w:pStyle w:val="32"/>
        <w:spacing w:before="156" w:beforeLines="50" w:after="156" w:afterLines="50"/>
        <w:jc w:val="left"/>
      </w:pPr>
      <w:bookmarkStart w:id="131" w:name="_Toc117263209"/>
      <w:r>
        <w:t>5.</w:t>
      </w:r>
      <w:r>
        <w:rPr>
          <w:rFonts w:hint="eastAsia"/>
        </w:rPr>
        <w:t>6</w:t>
      </w:r>
      <w:r>
        <w:t xml:space="preserve">  性能测试工程师</w:t>
      </w:r>
      <w:bookmarkEnd w:id="131"/>
    </w:p>
    <w:p>
      <w:pPr>
        <w:pStyle w:val="35"/>
        <w:rPr>
          <w:rFonts w:hAnsi="宋体" w:eastAsia="宋体" w:cs="Times New Roman"/>
          <w:szCs w:val="28"/>
        </w:rPr>
      </w:pPr>
      <w:r>
        <w:rPr>
          <w:rFonts w:hAnsi="宋体" w:eastAsia="宋体" w:cs="Times New Roman"/>
          <w:szCs w:val="28"/>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——熟悉数据精度测试</w:t>
      </w:r>
      <w:r>
        <w:rPr>
          <w:rFonts w:hint="eastAsia" w:ascii="Times New Roman" w:hAnsi="Times New Roman" w:eastAsia="宋体" w:cs="Times New Roman"/>
          <w:szCs w:val="28"/>
        </w:rPr>
        <w:t>，</w:t>
      </w:r>
      <w:r>
        <w:rPr>
          <w:rFonts w:ascii="Times New Roman" w:hAnsi="Times New Roman" w:eastAsia="宋体" w:cs="Times New Roman"/>
          <w:szCs w:val="28"/>
        </w:rPr>
        <w:t>如数值计算精确度</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——熟悉时间精度测试</w:t>
      </w:r>
      <w:r>
        <w:rPr>
          <w:rFonts w:hint="eastAsia" w:ascii="Times New Roman" w:hAnsi="Times New Roman" w:eastAsia="宋体" w:cs="Times New Roman"/>
          <w:szCs w:val="28"/>
        </w:rPr>
        <w:t>，</w:t>
      </w:r>
      <w:r>
        <w:rPr>
          <w:rFonts w:ascii="Times New Roman" w:hAnsi="Times New Roman" w:eastAsia="宋体" w:cs="Times New Roman"/>
          <w:szCs w:val="28"/>
        </w:rPr>
        <w:t>如执行时间</w:t>
      </w:r>
      <w:r>
        <w:rPr>
          <w:rFonts w:hint="eastAsia" w:ascii="Times New Roman" w:hAnsi="Times New Roman" w:eastAsia="宋体" w:cs="Times New Roman"/>
          <w:szCs w:val="28"/>
        </w:rPr>
        <w:t>、</w:t>
      </w:r>
      <w:r>
        <w:rPr>
          <w:rFonts w:ascii="Times New Roman" w:hAnsi="Times New Roman" w:eastAsia="宋体" w:cs="Times New Roman"/>
          <w:szCs w:val="28"/>
        </w:rPr>
        <w:t>响应时间</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——熟悉空间占用测试</w:t>
      </w:r>
      <w:r>
        <w:rPr>
          <w:rFonts w:hint="eastAsia" w:ascii="Times New Roman" w:hAnsi="Times New Roman" w:eastAsia="宋体" w:cs="Times New Roman"/>
          <w:szCs w:val="28"/>
        </w:rPr>
        <w:t>，</w:t>
      </w:r>
      <w:r>
        <w:rPr>
          <w:rFonts w:ascii="Times New Roman" w:hAnsi="Times New Roman" w:eastAsia="宋体" w:cs="Times New Roman"/>
          <w:szCs w:val="28"/>
        </w:rPr>
        <w:t>如运行所占用的内存空间</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——熟悉处理能力测试</w:t>
      </w:r>
      <w:r>
        <w:rPr>
          <w:rFonts w:hint="eastAsia" w:ascii="Times New Roman" w:hAnsi="Times New Roman" w:eastAsia="宋体" w:cs="Times New Roman"/>
          <w:szCs w:val="28"/>
        </w:rPr>
        <w:t>，</w:t>
      </w:r>
      <w:r>
        <w:rPr>
          <w:rFonts w:ascii="Times New Roman" w:hAnsi="Times New Roman" w:eastAsia="宋体" w:cs="Times New Roman"/>
          <w:szCs w:val="28"/>
        </w:rPr>
        <w:t>如</w:t>
      </w:r>
      <w:r>
        <w:rPr>
          <w:rFonts w:hint="eastAsia" w:ascii="Times New Roman" w:hAnsi="Times New Roman" w:eastAsia="宋体" w:cs="Times New Roman"/>
          <w:szCs w:val="28"/>
        </w:rPr>
        <w:t>功能</w:t>
      </w:r>
      <w:r>
        <w:rPr>
          <w:rFonts w:ascii="Times New Roman" w:hAnsi="Times New Roman" w:eastAsia="宋体" w:cs="Times New Roman"/>
          <w:szCs w:val="28"/>
        </w:rPr>
        <w:t>所处理的数据量</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熟悉数据传输吞吐量、平均吞吐量、极限吞吐量测试；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熟悉并发用户、并发任务、负载压力测试。</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——熟练使用示波器</w:t>
      </w:r>
      <w:r>
        <w:rPr>
          <w:rFonts w:hint="eastAsia" w:ascii="Times New Roman" w:hAnsi="Times New Roman" w:eastAsia="宋体" w:cs="Times New Roman"/>
          <w:szCs w:val="28"/>
        </w:rPr>
        <w:t>、</w:t>
      </w:r>
      <w:r>
        <w:rPr>
          <w:rFonts w:ascii="Times New Roman" w:hAnsi="Times New Roman" w:eastAsia="宋体" w:cs="Times New Roman"/>
          <w:szCs w:val="28"/>
        </w:rPr>
        <w:t>总线监控设备进行时间特性分析</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——熟练录制</w:t>
      </w:r>
      <w:r>
        <w:rPr>
          <w:rFonts w:hint="eastAsia" w:ascii="Times New Roman" w:hAnsi="Times New Roman" w:eastAsia="宋体" w:cs="Times New Roman"/>
          <w:szCs w:val="28"/>
        </w:rPr>
        <w:t>、修改与验证</w:t>
      </w:r>
      <w:r>
        <w:rPr>
          <w:rFonts w:ascii="Times New Roman" w:hAnsi="Times New Roman" w:eastAsia="宋体" w:cs="Times New Roman"/>
          <w:szCs w:val="28"/>
        </w:rPr>
        <w:t>脚本</w:t>
      </w:r>
      <w:r>
        <w:rPr>
          <w:rFonts w:hint="eastAsia" w:ascii="Times New Roman" w:hAnsi="Times New Roman" w:eastAsia="宋体" w:cs="Times New Roman"/>
          <w:szCs w:val="28"/>
        </w:rPr>
        <w:t>，掌握脚本参数化方法，如固定、随机等；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——熟悉不同协议模型下真实用户使用场景建模</w:t>
      </w:r>
      <w:r>
        <w:rPr>
          <w:rFonts w:hint="eastAsia" w:ascii="Times New Roman" w:hAnsi="Times New Roman" w:eastAsia="宋体" w:cs="Times New Roman"/>
          <w:szCs w:val="28"/>
        </w:rPr>
        <w:t>，如并发、负载等；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——熟悉性能监控方法</w:t>
      </w:r>
      <w:r>
        <w:rPr>
          <w:rFonts w:hint="eastAsia" w:ascii="Times New Roman" w:hAnsi="Times New Roman" w:eastAsia="宋体" w:cs="Times New Roman"/>
          <w:szCs w:val="28"/>
        </w:rPr>
        <w:t>，</w:t>
      </w:r>
      <w:r>
        <w:rPr>
          <w:rFonts w:ascii="Times New Roman" w:hAnsi="Times New Roman" w:eastAsia="宋体" w:cs="Times New Roman"/>
          <w:szCs w:val="28"/>
        </w:rPr>
        <w:t>如</w:t>
      </w:r>
      <w:r>
        <w:rPr>
          <w:rFonts w:hint="eastAsia" w:ascii="Times New Roman" w:hAnsi="Times New Roman" w:eastAsia="宋体" w:cs="Times New Roman"/>
          <w:szCs w:val="28"/>
        </w:rPr>
        <w:t>用户、事务、会话时间、系统资源等；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——掌握测量不确定度评定方法</w:t>
      </w:r>
      <w:r>
        <w:rPr>
          <w:rFonts w:hint="eastAsia" w:ascii="Times New Roman" w:hAnsi="Times New Roman" w:eastAsia="宋体" w:cs="Times New Roman"/>
          <w:szCs w:val="28"/>
        </w:rPr>
        <w:t>，</w:t>
      </w:r>
      <w:r>
        <w:rPr>
          <w:rFonts w:ascii="Times New Roman" w:hAnsi="Times New Roman" w:eastAsia="宋体" w:cs="Times New Roman"/>
          <w:szCs w:val="28"/>
        </w:rPr>
        <w:t>确保测量值准确</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Loadrunner、Jmeter、KeyPET等性能测试工具。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w:t>
      </w:r>
      <w:r>
        <w:rPr>
          <w:rFonts w:ascii="Times New Roman" w:hAnsi="Times New Roman" w:eastAsia="宋体" w:cs="Times New Roman"/>
          <w:szCs w:val="28"/>
        </w:rPr>
        <w:t>性能测试</w:t>
      </w:r>
      <w:r>
        <w:rPr>
          <w:rFonts w:hint="eastAsia" w:ascii="Times New Roman" w:hAnsi="Times New Roman" w:eastAsia="宋体" w:cs="Times New Roman"/>
          <w:szCs w:val="28"/>
        </w:rPr>
        <w:t>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性能测试工具</w:t>
      </w:r>
      <w:r>
        <w:rPr>
          <w:rFonts w:ascii="Times New Roman" w:hAnsi="Times New Roman" w:eastAsia="宋体" w:cs="Times New Roman"/>
          <w:szCs w:val="28"/>
        </w:rPr>
        <w:t>进行</w:t>
      </w:r>
      <w:r>
        <w:rPr>
          <w:rFonts w:hint="eastAsia" w:ascii="Times New Roman" w:hAnsi="Times New Roman" w:eastAsia="宋体" w:cs="Times New Roman"/>
          <w:szCs w:val="28"/>
        </w:rPr>
        <w:t>性能</w:t>
      </w:r>
      <w:r>
        <w:rPr>
          <w:rFonts w:ascii="Times New Roman" w:hAnsi="Times New Roman" w:eastAsia="宋体" w:cs="Times New Roman"/>
          <w:szCs w:val="28"/>
        </w:rPr>
        <w:t>测试的实施</w:t>
      </w:r>
      <w:r>
        <w:rPr>
          <w:rFonts w:hint="eastAsia" w:ascii="Times New Roman" w:hAnsi="Times New Roman" w:eastAsia="宋体" w:cs="Times New Roman"/>
          <w:szCs w:val="28"/>
        </w:rPr>
        <w:t>经验。</w:t>
      </w:r>
    </w:p>
    <w:p>
      <w:pPr>
        <w:pStyle w:val="35"/>
        <w:rPr>
          <w:rFonts w:hAnsi="宋体" w:eastAsia="宋体"/>
        </w:rPr>
      </w:pPr>
      <w:r>
        <w:rPr>
          <w:rFonts w:hAnsi="宋体" w:eastAsia="宋体" w:cs="Times New Roman"/>
          <w:szCs w:val="28"/>
        </w:rPr>
        <w:t>d</w:t>
      </w:r>
      <w:r>
        <w:rPr>
          <w:rFonts w:hAnsi="宋体" w:eastAsia="宋体"/>
        </w:rPr>
        <w:t>）综合能力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性能</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性能</w:t>
      </w:r>
      <w:r>
        <w:rPr>
          <w:rFonts w:ascii="Times New Roman" w:hAnsi="Times New Roman" w:eastAsia="宋体" w:cs="Times New Roman"/>
          <w:szCs w:val="28"/>
        </w:rPr>
        <w:t>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从软件或系统的准确性</w:t>
      </w:r>
      <w:r>
        <w:rPr>
          <w:rFonts w:hint="eastAsia" w:ascii="Times New Roman" w:hAnsi="Times New Roman" w:eastAsia="宋体" w:cs="Times New Roman"/>
          <w:szCs w:val="28"/>
        </w:rPr>
        <w:t>、</w:t>
      </w:r>
      <w:r>
        <w:rPr>
          <w:rFonts w:ascii="Times New Roman" w:hAnsi="Times New Roman" w:eastAsia="宋体" w:cs="Times New Roman"/>
          <w:szCs w:val="28"/>
        </w:rPr>
        <w:t>时间特性和资源利用方面分析</w:t>
      </w:r>
      <w:r>
        <w:rPr>
          <w:rFonts w:hint="eastAsia" w:ascii="Times New Roman" w:hAnsi="Times New Roman" w:eastAsia="宋体" w:cs="Times New Roman"/>
          <w:szCs w:val="28"/>
        </w:rPr>
        <w:t>、</w:t>
      </w:r>
      <w:r>
        <w:rPr>
          <w:rFonts w:ascii="Times New Roman" w:hAnsi="Times New Roman" w:eastAsia="宋体" w:cs="Times New Roman"/>
          <w:szCs w:val="28"/>
        </w:rPr>
        <w:t>提取性能测试需求的能力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2"/>
        <w:spacing w:before="156" w:beforeLines="50" w:after="156" w:afterLines="50"/>
        <w:jc w:val="left"/>
      </w:pPr>
      <w:bookmarkStart w:id="132" w:name="_Toc117263210"/>
      <w:r>
        <w:t>5.</w:t>
      </w:r>
      <w:r>
        <w:rPr>
          <w:rFonts w:hint="eastAsia"/>
        </w:rPr>
        <w:t>7</w:t>
      </w:r>
      <w:r>
        <w:t xml:space="preserve">  接口测试工程师</w:t>
      </w:r>
      <w:bookmarkEnd w:id="132"/>
    </w:p>
    <w:p>
      <w:pPr>
        <w:pStyle w:val="35"/>
        <w:rPr>
          <w:rFonts w:hAnsi="宋体" w:eastAsia="宋体" w:cs="Times New Roman"/>
          <w:szCs w:val="28"/>
        </w:rPr>
      </w:pPr>
      <w:r>
        <w:rPr>
          <w:rFonts w:hAnsi="宋体" w:eastAsia="宋体" w:cs="Times New Roman"/>
          <w:szCs w:val="28"/>
        </w:rPr>
        <w:t>a</w:t>
      </w:r>
      <w:r>
        <w:rPr>
          <w:rFonts w:hint="eastAsia" w:hAnsi="宋体" w:eastAsia="宋体" w:cs="Times New Roman"/>
          <w:szCs w:val="28"/>
        </w:rPr>
        <w:t>）专业知识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接口信息格式的正确性测试，如帧格式；</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——熟悉接口信息内容的正确性测试</w:t>
      </w:r>
      <w:r>
        <w:rPr>
          <w:rFonts w:hint="eastAsia" w:ascii="Times New Roman" w:hAnsi="Times New Roman" w:eastAsia="宋体" w:cs="Times New Roman"/>
          <w:szCs w:val="28"/>
        </w:rPr>
        <w:t>，</w:t>
      </w:r>
      <w:r>
        <w:rPr>
          <w:rFonts w:ascii="Times New Roman" w:hAnsi="Times New Roman" w:eastAsia="宋体" w:cs="Times New Roman"/>
          <w:szCs w:val="28"/>
        </w:rPr>
        <w:t>如内容解析</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——熟悉接口时间特性测试</w:t>
      </w:r>
      <w:r>
        <w:rPr>
          <w:rFonts w:hint="eastAsia" w:ascii="Times New Roman" w:hAnsi="Times New Roman" w:eastAsia="宋体" w:cs="Times New Roman"/>
          <w:szCs w:val="28"/>
        </w:rPr>
        <w:t>，</w:t>
      </w:r>
      <w:r>
        <w:rPr>
          <w:rFonts w:ascii="Times New Roman" w:hAnsi="Times New Roman" w:eastAsia="宋体" w:cs="Times New Roman"/>
          <w:szCs w:val="28"/>
        </w:rPr>
        <w:t>如传输时间</w:t>
      </w:r>
      <w:r>
        <w:rPr>
          <w:rFonts w:hint="eastAsia" w:ascii="Times New Roman" w:hAnsi="Times New Roman" w:eastAsia="宋体" w:cs="Times New Roman"/>
          <w:szCs w:val="28"/>
        </w:rPr>
        <w:t>、</w:t>
      </w:r>
      <w:r>
        <w:rPr>
          <w:rFonts w:ascii="Times New Roman" w:hAnsi="Times New Roman" w:eastAsia="宋体" w:cs="Times New Roman"/>
          <w:szCs w:val="28"/>
        </w:rPr>
        <w:t>时序关系</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——熟悉对外部干扰</w:t>
      </w:r>
      <w:r>
        <w:rPr>
          <w:rFonts w:hint="eastAsia" w:ascii="Times New Roman" w:hAnsi="Times New Roman" w:eastAsia="宋体" w:cs="Times New Roman"/>
          <w:szCs w:val="28"/>
        </w:rPr>
        <w:t>、</w:t>
      </w:r>
      <w:r>
        <w:rPr>
          <w:rFonts w:ascii="Times New Roman" w:hAnsi="Times New Roman" w:eastAsia="宋体" w:cs="Times New Roman"/>
          <w:szCs w:val="28"/>
        </w:rPr>
        <w:t>丢帧</w:t>
      </w:r>
      <w:r>
        <w:rPr>
          <w:rFonts w:hint="eastAsia" w:ascii="Times New Roman" w:hAnsi="Times New Roman" w:eastAsia="宋体" w:cs="Times New Roman"/>
          <w:szCs w:val="28"/>
        </w:rPr>
        <w:t>、</w:t>
      </w:r>
      <w:r>
        <w:rPr>
          <w:rFonts w:ascii="Times New Roman" w:hAnsi="Times New Roman" w:eastAsia="宋体" w:cs="Times New Roman"/>
          <w:szCs w:val="28"/>
        </w:rPr>
        <w:t>错帧</w:t>
      </w:r>
      <w:r>
        <w:rPr>
          <w:rFonts w:hint="eastAsia" w:ascii="Times New Roman" w:hAnsi="Times New Roman" w:eastAsia="宋体" w:cs="Times New Roman"/>
          <w:szCs w:val="28"/>
        </w:rPr>
        <w:t>、</w:t>
      </w:r>
      <w:r>
        <w:rPr>
          <w:rFonts w:ascii="Times New Roman" w:hAnsi="Times New Roman" w:eastAsia="宋体" w:cs="Times New Roman"/>
          <w:szCs w:val="28"/>
        </w:rPr>
        <w:t>误码等异常</w:t>
      </w:r>
      <w:r>
        <w:rPr>
          <w:rFonts w:hint="eastAsia" w:ascii="Times New Roman" w:hAnsi="Times New Roman" w:eastAsia="宋体" w:cs="Times New Roman"/>
          <w:szCs w:val="28"/>
        </w:rPr>
        <w:t>模式</w:t>
      </w:r>
      <w:r>
        <w:rPr>
          <w:rFonts w:ascii="Times New Roman" w:hAnsi="Times New Roman" w:eastAsia="宋体" w:cs="Times New Roman"/>
          <w:szCs w:val="28"/>
        </w:rPr>
        <w:t>进行容错性验证</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——熟悉配置项测试</w:t>
      </w:r>
      <w:r>
        <w:rPr>
          <w:rFonts w:hint="eastAsia" w:ascii="Times New Roman" w:hAnsi="Times New Roman" w:eastAsia="宋体" w:cs="Times New Roman"/>
          <w:szCs w:val="28"/>
        </w:rPr>
        <w:t>、以及</w:t>
      </w:r>
      <w:r>
        <w:rPr>
          <w:rFonts w:ascii="Times New Roman" w:hAnsi="Times New Roman" w:eastAsia="宋体" w:cs="Times New Roman"/>
          <w:szCs w:val="28"/>
        </w:rPr>
        <w:t>系统测试中对软件的所有外部接口进行测试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——熟悉软硬件系统中软硬件接口测试</w:t>
      </w:r>
      <w:r>
        <w:rPr>
          <w:rFonts w:hint="eastAsia" w:ascii="Times New Roman" w:hAnsi="Times New Roman" w:eastAsia="宋体" w:cs="Times New Roman"/>
          <w:szCs w:val="28"/>
        </w:rPr>
        <w:t>，如</w:t>
      </w:r>
      <w:r>
        <w:rPr>
          <w:rFonts w:ascii="Times New Roman" w:hAnsi="Times New Roman" w:eastAsia="宋体" w:cs="Times New Roman"/>
          <w:szCs w:val="28"/>
        </w:rPr>
        <w:t>信号触发类测试</w:t>
      </w:r>
      <w:r>
        <w:rPr>
          <w:rFonts w:hint="eastAsia" w:ascii="Times New Roman" w:hAnsi="Times New Roman" w:eastAsia="宋体" w:cs="Times New Roman"/>
          <w:szCs w:val="28"/>
        </w:rPr>
        <w:t>。</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——熟悉总线协议的定义</w:t>
      </w:r>
      <w:r>
        <w:rPr>
          <w:rFonts w:hint="eastAsia" w:ascii="Times New Roman" w:hAnsi="Times New Roman" w:eastAsia="宋体" w:cs="Times New Roman"/>
          <w:szCs w:val="28"/>
        </w:rPr>
        <w:t>、编辑、变更和追溯；</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——熟悉陪测模拟方式</w:t>
      </w:r>
      <w:r>
        <w:rPr>
          <w:rFonts w:hint="eastAsia" w:ascii="Times New Roman" w:hAnsi="Times New Roman" w:eastAsia="宋体" w:cs="Times New Roman"/>
          <w:szCs w:val="28"/>
        </w:rPr>
        <w:t>，</w:t>
      </w:r>
      <w:r>
        <w:rPr>
          <w:rFonts w:ascii="Times New Roman" w:hAnsi="Times New Roman" w:eastAsia="宋体" w:cs="Times New Roman"/>
          <w:szCs w:val="28"/>
        </w:rPr>
        <w:t>如</w:t>
      </w:r>
      <w:r>
        <w:rPr>
          <w:rFonts w:hint="eastAsia" w:ascii="Times New Roman" w:hAnsi="Times New Roman" w:eastAsia="宋体" w:cs="Times New Roman"/>
          <w:szCs w:val="28"/>
        </w:rPr>
        <w:t>主动数据、主动格式、被动综合、被动监听等；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——熟悉测试用例生成方法</w:t>
      </w:r>
      <w:r>
        <w:rPr>
          <w:rFonts w:hint="eastAsia" w:ascii="Times New Roman" w:hAnsi="Times New Roman" w:eastAsia="宋体" w:cs="Times New Roman"/>
          <w:szCs w:val="28"/>
        </w:rPr>
        <w:t>，</w:t>
      </w:r>
      <w:r>
        <w:rPr>
          <w:rFonts w:ascii="Times New Roman" w:hAnsi="Times New Roman" w:eastAsia="宋体" w:cs="Times New Roman"/>
          <w:szCs w:val="28"/>
        </w:rPr>
        <w:t>如</w:t>
      </w:r>
      <w:r>
        <w:rPr>
          <w:rFonts w:hint="eastAsia" w:ascii="Times New Roman" w:hAnsi="Times New Roman" w:eastAsia="宋体" w:cs="Times New Roman"/>
          <w:szCs w:val="28"/>
        </w:rPr>
        <w:t>功能分解、组合、正交、边界等测试用例生成；</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6" w:leftChars="540" w:hanging="420" w:hangingChars="200"/>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ind w:left="1716" w:leftChars="540" w:hanging="420" w:hangingChars="200"/>
        <w:rPr>
          <w:rFonts w:ascii="Times New Roman" w:hAnsi="Times New Roman" w:eastAsia="宋体" w:cs="Times New Roman"/>
        </w:rPr>
      </w:pPr>
      <w:r>
        <w:rPr>
          <w:rFonts w:ascii="Times New Roman" w:hAnsi="Times New Roman" w:eastAsia="宋体" w:cs="Times New Roman"/>
          <w:szCs w:val="28"/>
        </w:rPr>
        <w:t>——熟悉TTworkbench</w:t>
      </w:r>
      <w:r>
        <w:rPr>
          <w:rFonts w:hint="eastAsia" w:ascii="Times New Roman" w:hAnsi="Times New Roman" w:eastAsia="宋体" w:cs="Times New Roman"/>
          <w:szCs w:val="28"/>
        </w:rPr>
        <w:t>、Kinterface、</w:t>
      </w:r>
      <w:r>
        <w:rPr>
          <w:rFonts w:ascii="Times New Roman" w:hAnsi="Times New Roman" w:eastAsia="宋体" w:cs="Times New Roman"/>
          <w:szCs w:val="28"/>
        </w:rPr>
        <w:t>ICDWorkBench</w:t>
      </w:r>
      <w:r>
        <w:rPr>
          <w:rFonts w:hint="eastAsia" w:ascii="Times New Roman" w:hAnsi="Times New Roman" w:eastAsia="宋体" w:cs="Times New Roman"/>
          <w:szCs w:val="28"/>
        </w:rPr>
        <w:t>等接口测试工具。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w:t>
      </w:r>
      <w:r>
        <w:rPr>
          <w:rFonts w:ascii="Times New Roman" w:hAnsi="Times New Roman" w:eastAsia="宋体" w:cs="Times New Roman"/>
          <w:szCs w:val="28"/>
        </w:rPr>
        <w:t>软件接口测试</w:t>
      </w:r>
      <w:r>
        <w:rPr>
          <w:rFonts w:hint="eastAsia" w:ascii="Times New Roman" w:hAnsi="Times New Roman" w:eastAsia="宋体" w:cs="Times New Roman"/>
          <w:szCs w:val="28"/>
        </w:rPr>
        <w:t>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接口测试工具，</w:t>
      </w:r>
      <w:r>
        <w:rPr>
          <w:rFonts w:ascii="Times New Roman" w:hAnsi="Times New Roman" w:eastAsia="宋体" w:cs="Times New Roman"/>
          <w:szCs w:val="28"/>
        </w:rPr>
        <w:t>进行</w:t>
      </w:r>
      <w:r>
        <w:rPr>
          <w:rFonts w:hint="eastAsia" w:ascii="Times New Roman" w:hAnsi="Times New Roman" w:eastAsia="宋体" w:cs="Times New Roman"/>
          <w:szCs w:val="28"/>
        </w:rPr>
        <w:t>接口</w:t>
      </w:r>
      <w:r>
        <w:rPr>
          <w:rFonts w:ascii="Times New Roman" w:hAnsi="Times New Roman" w:eastAsia="宋体" w:cs="Times New Roman"/>
          <w:szCs w:val="28"/>
        </w:rPr>
        <w:t>测试的实施</w:t>
      </w:r>
      <w:r>
        <w:rPr>
          <w:rFonts w:hint="eastAsia" w:ascii="Times New Roman" w:hAnsi="Times New Roman" w:eastAsia="宋体" w:cs="Times New Roman"/>
          <w:szCs w:val="28"/>
        </w:rPr>
        <w:t>经验。</w:t>
      </w:r>
    </w:p>
    <w:p>
      <w:pPr>
        <w:pStyle w:val="35"/>
        <w:rPr>
          <w:rFonts w:hAnsi="宋体" w:eastAsia="宋体" w:cs="Times New Roman"/>
          <w:szCs w:val="28"/>
        </w:rPr>
      </w:pPr>
      <w:r>
        <w:rPr>
          <w:rFonts w:hAnsi="宋体" w:eastAsia="宋体" w:cs="Times New Roman"/>
          <w:szCs w:val="28"/>
        </w:rPr>
        <w:t>d</w:t>
      </w:r>
      <w:r>
        <w:rPr>
          <w:rFonts w:hint="eastAsia" w:hAnsi="宋体" w:eastAsia="宋体" w:cs="Times New Roman"/>
          <w:szCs w:val="28"/>
        </w:rPr>
        <w:t>）综合能力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接口</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接口</w:t>
      </w:r>
      <w:r>
        <w:rPr>
          <w:rFonts w:ascii="Times New Roman" w:hAnsi="Times New Roman" w:eastAsia="宋体" w:cs="Times New Roman"/>
          <w:szCs w:val="28"/>
        </w:rPr>
        <w:t>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——具备从软件或系统的</w:t>
      </w:r>
      <w:r>
        <w:rPr>
          <w:rFonts w:hint="eastAsia" w:ascii="Times New Roman" w:hAnsi="Times New Roman" w:eastAsia="宋体" w:cs="Times New Roman"/>
          <w:szCs w:val="28"/>
        </w:rPr>
        <w:t>互操作</w:t>
      </w:r>
      <w:r>
        <w:rPr>
          <w:rFonts w:ascii="Times New Roman" w:hAnsi="Times New Roman" w:eastAsia="宋体" w:cs="Times New Roman"/>
          <w:szCs w:val="28"/>
        </w:rPr>
        <w:t>性和</w:t>
      </w:r>
      <w:r>
        <w:rPr>
          <w:rFonts w:hint="eastAsia" w:ascii="Times New Roman" w:hAnsi="Times New Roman" w:eastAsia="宋体" w:cs="Times New Roman"/>
          <w:szCs w:val="28"/>
        </w:rPr>
        <w:t>容错</w:t>
      </w:r>
      <w:r>
        <w:rPr>
          <w:rFonts w:ascii="Times New Roman" w:hAnsi="Times New Roman" w:eastAsia="宋体" w:cs="Times New Roman"/>
          <w:szCs w:val="28"/>
        </w:rPr>
        <w:t>性方面分析</w:t>
      </w:r>
      <w:r>
        <w:rPr>
          <w:rFonts w:hint="eastAsia" w:ascii="Times New Roman" w:hAnsi="Times New Roman" w:eastAsia="宋体" w:cs="Times New Roman"/>
          <w:szCs w:val="28"/>
        </w:rPr>
        <w:t>、</w:t>
      </w:r>
      <w:r>
        <w:rPr>
          <w:rFonts w:ascii="Times New Roman" w:hAnsi="Times New Roman" w:eastAsia="宋体" w:cs="Times New Roman"/>
          <w:szCs w:val="28"/>
        </w:rPr>
        <w:t>提取</w:t>
      </w:r>
      <w:r>
        <w:rPr>
          <w:rFonts w:hint="eastAsia" w:ascii="Times New Roman" w:hAnsi="Times New Roman" w:eastAsia="宋体" w:cs="Times New Roman"/>
          <w:szCs w:val="28"/>
        </w:rPr>
        <w:t>接口</w:t>
      </w:r>
      <w:r>
        <w:rPr>
          <w:rFonts w:ascii="Times New Roman" w:hAnsi="Times New Roman" w:eastAsia="宋体" w:cs="Times New Roman"/>
          <w:szCs w:val="28"/>
        </w:rPr>
        <w:t>测试需求的能力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2"/>
        <w:spacing w:before="156" w:beforeLines="50" w:after="156" w:afterLines="50"/>
        <w:jc w:val="left"/>
      </w:pPr>
      <w:bookmarkStart w:id="133" w:name="_Toc117263211"/>
      <w:r>
        <w:t>5.</w:t>
      </w:r>
      <w:r>
        <w:rPr>
          <w:rFonts w:hint="eastAsia"/>
        </w:rPr>
        <w:t>8</w:t>
      </w:r>
      <w:r>
        <w:t xml:space="preserve">  安全性测试工程师</w:t>
      </w:r>
      <w:bookmarkEnd w:id="133"/>
    </w:p>
    <w:p>
      <w:pPr>
        <w:pStyle w:val="35"/>
        <w:rPr>
          <w:rFonts w:hAnsi="宋体" w:eastAsia="宋体" w:cs="Times New Roman"/>
          <w:szCs w:val="28"/>
        </w:rPr>
      </w:pPr>
      <w:r>
        <w:rPr>
          <w:rFonts w:hAnsi="宋体" w:eastAsia="宋体" w:cs="Times New Roman"/>
          <w:szCs w:val="28"/>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——掌握</w:t>
      </w:r>
      <w:r>
        <w:rPr>
          <w:rFonts w:hint="eastAsia" w:ascii="Times New Roman" w:hAnsi="Times New Roman" w:eastAsia="宋体" w:cs="Times New Roman"/>
          <w:szCs w:val="28"/>
        </w:rPr>
        <w:t>主机系统、数据库、网络、中间件的</w:t>
      </w:r>
      <w:r>
        <w:rPr>
          <w:rFonts w:ascii="Times New Roman" w:hAnsi="Times New Roman" w:eastAsia="宋体" w:cs="Times New Roman"/>
          <w:szCs w:val="28"/>
        </w:rPr>
        <w:t>安全基础知识</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熟悉发生故障后降级处理能力的测试；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——熟悉软硬件混合故障模式的测试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——熟悉多点组合故障模式的测试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熟悉双工切换、多机替换冗余设计的测试；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熟悉可能异常事件的测试，如硬件、软件、操作、输入、时序异常；</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熟悉身份识别判定、权限保护能力的测试；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熟悉数据保护能力的测试，如抗非法访问、加密传输、恶意篡改等。</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，如C、C++、Java、Python、Verilog、VHDL等；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——掌握</w:t>
      </w:r>
      <w:r>
        <w:rPr>
          <w:rFonts w:hint="eastAsia" w:ascii="Times New Roman" w:hAnsi="Times New Roman" w:eastAsia="宋体" w:cs="Times New Roman"/>
          <w:szCs w:val="28"/>
        </w:rPr>
        <w:t>主机系统、数据库、网络、中间件的安全检测方法；</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了解CVE、Bugtrap、CNVD等安全漏洞库；</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熟悉使用数据库，如Oracle、MySQL、SQL Server、MongoDB等；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熟悉总线协议，如TCP/IP、HTTP、CAN、串口、1533B等；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w:t>
      </w:r>
      <w:r>
        <w:rPr>
          <w:rFonts w:ascii="Times New Roman" w:hAnsi="Times New Roman" w:eastAsia="宋体" w:cs="Times New Roman"/>
          <w:szCs w:val="28"/>
        </w:rPr>
        <w:t>Nessus</w:t>
      </w:r>
      <w:r>
        <w:rPr>
          <w:rFonts w:hint="eastAsia" w:ascii="Times New Roman" w:hAnsi="Times New Roman" w:eastAsia="宋体" w:cs="Times New Roman"/>
          <w:szCs w:val="28"/>
        </w:rPr>
        <w:t>、</w:t>
      </w:r>
      <w:r>
        <w:rPr>
          <w:rFonts w:ascii="Times New Roman" w:hAnsi="Times New Roman" w:eastAsia="宋体" w:cs="Times New Roman"/>
          <w:szCs w:val="28"/>
        </w:rPr>
        <w:t>QualysGuard</w:t>
      </w:r>
      <w:r>
        <w:rPr>
          <w:rFonts w:hint="eastAsia" w:ascii="Times New Roman" w:hAnsi="Times New Roman" w:eastAsia="宋体" w:cs="Times New Roman"/>
          <w:szCs w:val="28"/>
        </w:rPr>
        <w:t>、</w:t>
      </w:r>
      <w:r>
        <w:rPr>
          <w:rFonts w:ascii="Times New Roman" w:hAnsi="Times New Roman" w:eastAsia="宋体" w:cs="Times New Roman"/>
          <w:szCs w:val="28"/>
        </w:rPr>
        <w:t>ARVMS</w:t>
      </w:r>
      <w:r>
        <w:rPr>
          <w:rFonts w:hint="eastAsia" w:ascii="Times New Roman" w:hAnsi="Times New Roman" w:eastAsia="宋体" w:cs="Times New Roman"/>
          <w:szCs w:val="28"/>
        </w:rPr>
        <w:t>等安全性测试工具。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w:t>
      </w:r>
      <w:r>
        <w:rPr>
          <w:rFonts w:ascii="Times New Roman" w:hAnsi="Times New Roman" w:eastAsia="宋体" w:cs="Times New Roman"/>
          <w:szCs w:val="28"/>
        </w:rPr>
        <w:t>软件安全性测试</w:t>
      </w:r>
      <w:r>
        <w:rPr>
          <w:rFonts w:hint="eastAsia" w:ascii="Times New Roman" w:hAnsi="Times New Roman" w:eastAsia="宋体" w:cs="Times New Roman"/>
          <w:szCs w:val="28"/>
        </w:rPr>
        <w:t>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安全性测试工具，</w:t>
      </w:r>
      <w:r>
        <w:rPr>
          <w:rFonts w:ascii="Times New Roman" w:hAnsi="Times New Roman" w:eastAsia="宋体" w:cs="Times New Roman"/>
          <w:szCs w:val="28"/>
        </w:rPr>
        <w:t>进行安全性测试的实施</w:t>
      </w:r>
      <w:r>
        <w:rPr>
          <w:rFonts w:hint="eastAsia" w:ascii="Times New Roman" w:hAnsi="Times New Roman" w:eastAsia="宋体" w:cs="Times New Roman"/>
          <w:szCs w:val="28"/>
        </w:rPr>
        <w:t>经验；</w:t>
      </w:r>
    </w:p>
    <w:p>
      <w:pPr>
        <w:pStyle w:val="35"/>
        <w:rPr>
          <w:rFonts w:ascii="Times New Roman" w:hAnsi="Times New Roman" w:eastAsia="宋体" w:cs="Times New Roman"/>
        </w:rPr>
      </w:pPr>
      <w:r>
        <w:rPr>
          <w:rFonts w:ascii="Times New Roman" w:hAnsi="Times New Roman" w:eastAsia="宋体" w:cs="Times New Roman"/>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安全性</w:t>
      </w:r>
      <w:r>
        <w:rPr>
          <w:rFonts w:ascii="Times New Roman" w:hAnsi="Times New Roman" w:eastAsia="宋体" w:cs="Times New Roman"/>
          <w:szCs w:val="28"/>
        </w:rPr>
        <w:t>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安全性</w:t>
      </w:r>
      <w:r>
        <w:rPr>
          <w:rFonts w:ascii="Times New Roman" w:hAnsi="Times New Roman" w:eastAsia="宋体" w:cs="Times New Roman"/>
          <w:szCs w:val="28"/>
        </w:rPr>
        <w:t>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从软件或系统的</w:t>
      </w:r>
      <w:r>
        <w:rPr>
          <w:rFonts w:hint="eastAsia" w:ascii="Times New Roman" w:hAnsi="Times New Roman" w:eastAsia="宋体" w:cs="Times New Roman"/>
          <w:szCs w:val="28"/>
        </w:rPr>
        <w:t>保密安全</w:t>
      </w:r>
      <w:r>
        <w:rPr>
          <w:rFonts w:ascii="Times New Roman" w:hAnsi="Times New Roman" w:eastAsia="宋体" w:cs="Times New Roman"/>
          <w:szCs w:val="28"/>
        </w:rPr>
        <w:t>性和</w:t>
      </w:r>
      <w:r>
        <w:rPr>
          <w:rFonts w:hint="eastAsia" w:ascii="Times New Roman" w:hAnsi="Times New Roman" w:eastAsia="宋体" w:cs="Times New Roman"/>
          <w:szCs w:val="28"/>
        </w:rPr>
        <w:t>容错</w:t>
      </w:r>
      <w:r>
        <w:rPr>
          <w:rFonts w:ascii="Times New Roman" w:hAnsi="Times New Roman" w:eastAsia="宋体" w:cs="Times New Roman"/>
          <w:szCs w:val="28"/>
        </w:rPr>
        <w:t>性方面分析</w:t>
      </w:r>
      <w:r>
        <w:rPr>
          <w:rFonts w:hint="eastAsia" w:ascii="Times New Roman" w:hAnsi="Times New Roman" w:eastAsia="宋体" w:cs="Times New Roman"/>
          <w:szCs w:val="28"/>
        </w:rPr>
        <w:t>、</w:t>
      </w:r>
      <w:r>
        <w:rPr>
          <w:rFonts w:ascii="Times New Roman" w:hAnsi="Times New Roman" w:eastAsia="宋体" w:cs="Times New Roman"/>
          <w:szCs w:val="28"/>
        </w:rPr>
        <w:t>提取</w:t>
      </w:r>
      <w:r>
        <w:rPr>
          <w:rFonts w:hint="eastAsia" w:ascii="Times New Roman" w:hAnsi="Times New Roman" w:eastAsia="宋体" w:cs="Times New Roman"/>
          <w:szCs w:val="28"/>
        </w:rPr>
        <w:t>安全性</w:t>
      </w:r>
      <w:r>
        <w:rPr>
          <w:rFonts w:ascii="Times New Roman" w:hAnsi="Times New Roman" w:eastAsia="宋体" w:cs="Times New Roman"/>
          <w:szCs w:val="28"/>
        </w:rPr>
        <w:t>测试需求的能力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bookmarkEnd w:id="117"/>
    <w:bookmarkEnd w:id="120"/>
    <w:p>
      <w:pPr>
        <w:pStyle w:val="32"/>
        <w:spacing w:before="156" w:beforeLines="50" w:after="156" w:afterLines="50"/>
        <w:jc w:val="left"/>
      </w:pPr>
      <w:bookmarkStart w:id="134" w:name="_Toc117263212"/>
      <w:r>
        <w:t>5.</w:t>
      </w:r>
      <w:r>
        <w:rPr>
          <w:rFonts w:hint="eastAsia"/>
        </w:rPr>
        <w:t>9</w:t>
      </w:r>
      <w:r>
        <w:t xml:space="preserve">  </w:t>
      </w:r>
      <w:r>
        <w:rPr>
          <w:rFonts w:hint="eastAsia"/>
        </w:rPr>
        <w:t>可</w:t>
      </w:r>
      <w:r>
        <w:t>编程逻辑器件测试工程师</w:t>
      </w:r>
      <w:bookmarkEnd w:id="134"/>
    </w:p>
    <w:p>
      <w:pPr>
        <w:pStyle w:val="35"/>
        <w:rPr>
          <w:rFonts w:hAnsi="宋体" w:eastAsia="宋体" w:cs="Times New Roman"/>
          <w:szCs w:val="28"/>
        </w:rPr>
      </w:pPr>
      <w:r>
        <w:rPr>
          <w:rFonts w:hAnsi="宋体" w:eastAsia="宋体" w:cs="Times New Roman"/>
          <w:szCs w:val="28"/>
        </w:rPr>
        <w:t>a）专业知识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开展</w:t>
      </w:r>
      <w:r>
        <w:rPr>
          <w:rFonts w:hint="eastAsia" w:ascii="Times New Roman" w:hAnsi="Times New Roman" w:eastAsia="宋体" w:cs="Times New Roman"/>
          <w:szCs w:val="28"/>
        </w:rPr>
        <w:t>可</w:t>
      </w:r>
      <w:r>
        <w:rPr>
          <w:rFonts w:ascii="Times New Roman" w:hAnsi="Times New Roman" w:eastAsia="宋体" w:cs="Times New Roman"/>
          <w:szCs w:val="28"/>
        </w:rPr>
        <w:t>编程逻辑器件单元测试</w:t>
      </w:r>
      <w:r>
        <w:rPr>
          <w:rFonts w:hint="eastAsia" w:ascii="Times New Roman" w:hAnsi="Times New Roman" w:eastAsia="宋体" w:cs="Times New Roman"/>
          <w:szCs w:val="28"/>
        </w:rPr>
        <w:t>、配置项测试和系统测试的能力；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——熟悉测试类型包括文档审查</w:t>
      </w:r>
      <w:r>
        <w:rPr>
          <w:rFonts w:hint="eastAsia" w:ascii="Times New Roman" w:hAnsi="Times New Roman" w:eastAsia="宋体" w:cs="Times New Roman"/>
          <w:szCs w:val="28"/>
        </w:rPr>
        <w:t>、</w:t>
      </w:r>
      <w:r>
        <w:rPr>
          <w:rFonts w:ascii="Times New Roman" w:hAnsi="Times New Roman" w:eastAsia="宋体" w:cs="Times New Roman"/>
          <w:szCs w:val="28"/>
        </w:rPr>
        <w:t>代码审查</w:t>
      </w:r>
      <w:r>
        <w:rPr>
          <w:rFonts w:hint="eastAsia" w:ascii="Times New Roman" w:hAnsi="Times New Roman" w:eastAsia="宋体" w:cs="Times New Roman"/>
          <w:szCs w:val="28"/>
        </w:rPr>
        <w:t>、</w:t>
      </w:r>
      <w:r>
        <w:rPr>
          <w:rFonts w:ascii="Times New Roman" w:hAnsi="Times New Roman" w:eastAsia="宋体" w:cs="Times New Roman"/>
          <w:szCs w:val="28"/>
        </w:rPr>
        <w:t>逻辑测试</w:t>
      </w:r>
      <w:r>
        <w:rPr>
          <w:rFonts w:hint="eastAsia" w:ascii="Times New Roman" w:hAnsi="Times New Roman" w:eastAsia="宋体" w:cs="Times New Roman"/>
          <w:szCs w:val="28"/>
        </w:rPr>
        <w:t>、</w:t>
      </w:r>
      <w:r>
        <w:rPr>
          <w:rFonts w:ascii="Times New Roman" w:hAnsi="Times New Roman" w:eastAsia="宋体" w:cs="Times New Roman"/>
          <w:szCs w:val="28"/>
        </w:rPr>
        <w:t>功能测试</w:t>
      </w:r>
      <w:r>
        <w:rPr>
          <w:rFonts w:hint="eastAsia" w:ascii="Times New Roman" w:hAnsi="Times New Roman" w:eastAsia="宋体" w:cs="Times New Roman"/>
          <w:szCs w:val="28"/>
        </w:rPr>
        <w:t>、</w:t>
      </w:r>
      <w:r>
        <w:rPr>
          <w:rFonts w:ascii="Times New Roman" w:hAnsi="Times New Roman" w:eastAsia="宋体" w:cs="Times New Roman"/>
          <w:szCs w:val="28"/>
        </w:rPr>
        <w:t>性能测试</w:t>
      </w:r>
      <w:r>
        <w:rPr>
          <w:rFonts w:hint="eastAsia" w:ascii="Times New Roman" w:hAnsi="Times New Roman" w:eastAsia="宋体" w:cs="Times New Roman"/>
          <w:szCs w:val="28"/>
        </w:rPr>
        <w:t>、</w:t>
      </w:r>
      <w:r>
        <w:rPr>
          <w:rFonts w:ascii="Times New Roman" w:hAnsi="Times New Roman" w:eastAsia="宋体" w:cs="Times New Roman"/>
          <w:szCs w:val="28"/>
        </w:rPr>
        <w:t>时序测试</w:t>
      </w:r>
      <w:r>
        <w:rPr>
          <w:rFonts w:hint="eastAsia" w:ascii="Times New Roman" w:hAnsi="Times New Roman" w:eastAsia="宋体" w:cs="Times New Roman"/>
          <w:szCs w:val="28"/>
        </w:rPr>
        <w:t>、</w:t>
      </w:r>
      <w:r>
        <w:rPr>
          <w:rFonts w:ascii="Times New Roman" w:hAnsi="Times New Roman" w:eastAsia="宋体" w:cs="Times New Roman"/>
          <w:szCs w:val="28"/>
        </w:rPr>
        <w:t>功耗分析</w:t>
      </w:r>
      <w:r>
        <w:rPr>
          <w:rFonts w:hint="eastAsia" w:ascii="Times New Roman" w:hAnsi="Times New Roman" w:eastAsia="宋体" w:cs="Times New Roman"/>
          <w:szCs w:val="28"/>
        </w:rPr>
        <w:t>、</w:t>
      </w:r>
      <w:r>
        <w:rPr>
          <w:rFonts w:ascii="Times New Roman" w:hAnsi="Times New Roman" w:eastAsia="宋体" w:cs="Times New Roman"/>
          <w:szCs w:val="28"/>
        </w:rPr>
        <w:t>接口测试</w:t>
      </w:r>
      <w:r>
        <w:rPr>
          <w:rFonts w:hint="eastAsia" w:ascii="Times New Roman" w:hAnsi="Times New Roman" w:eastAsia="宋体" w:cs="Times New Roman"/>
          <w:szCs w:val="28"/>
        </w:rPr>
        <w:t>、</w:t>
      </w:r>
      <w:r>
        <w:rPr>
          <w:rFonts w:ascii="Times New Roman" w:hAnsi="Times New Roman" w:eastAsia="宋体" w:cs="Times New Roman"/>
          <w:szCs w:val="28"/>
        </w:rPr>
        <w:t>边界测试</w:t>
      </w:r>
      <w:r>
        <w:rPr>
          <w:rFonts w:hint="eastAsia" w:ascii="Times New Roman" w:hAnsi="Times New Roman" w:eastAsia="宋体" w:cs="Times New Roman"/>
          <w:szCs w:val="28"/>
        </w:rPr>
        <w:t>、</w:t>
      </w:r>
      <w:r>
        <w:rPr>
          <w:rFonts w:ascii="Times New Roman" w:hAnsi="Times New Roman" w:eastAsia="宋体" w:cs="Times New Roman"/>
          <w:szCs w:val="28"/>
        </w:rPr>
        <w:t>安全性测试</w:t>
      </w:r>
      <w:r>
        <w:rPr>
          <w:rFonts w:hint="eastAsia" w:ascii="Times New Roman" w:hAnsi="Times New Roman" w:eastAsia="宋体" w:cs="Times New Roman"/>
          <w:szCs w:val="28"/>
        </w:rPr>
        <w:t>、</w:t>
      </w:r>
      <w:r>
        <w:rPr>
          <w:rFonts w:ascii="Times New Roman" w:hAnsi="Times New Roman" w:eastAsia="宋体" w:cs="Times New Roman"/>
          <w:szCs w:val="28"/>
        </w:rPr>
        <w:t>余量测试</w:t>
      </w:r>
      <w:r>
        <w:rPr>
          <w:rFonts w:hint="eastAsia" w:ascii="Times New Roman" w:hAnsi="Times New Roman" w:eastAsia="宋体" w:cs="Times New Roman"/>
          <w:szCs w:val="28"/>
        </w:rPr>
        <w:t>、</w:t>
      </w:r>
      <w:r>
        <w:rPr>
          <w:rFonts w:ascii="Times New Roman" w:hAnsi="Times New Roman" w:eastAsia="宋体" w:cs="Times New Roman"/>
          <w:szCs w:val="28"/>
        </w:rPr>
        <w:t>强度测试等</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——熟悉测试方法包括设计检查</w:t>
      </w:r>
      <w:r>
        <w:rPr>
          <w:rFonts w:hint="eastAsia" w:ascii="Times New Roman" w:hAnsi="Times New Roman" w:eastAsia="宋体" w:cs="Times New Roman"/>
          <w:szCs w:val="28"/>
        </w:rPr>
        <w:t>、</w:t>
      </w:r>
      <w:r>
        <w:rPr>
          <w:rFonts w:ascii="Times New Roman" w:hAnsi="Times New Roman" w:eastAsia="宋体" w:cs="Times New Roman"/>
          <w:szCs w:val="28"/>
        </w:rPr>
        <w:t>功能仿真</w:t>
      </w:r>
      <w:r>
        <w:rPr>
          <w:rFonts w:hint="eastAsia" w:ascii="Times New Roman" w:hAnsi="Times New Roman" w:eastAsia="宋体" w:cs="Times New Roman"/>
          <w:szCs w:val="28"/>
        </w:rPr>
        <w:t>、</w:t>
      </w:r>
      <w:r>
        <w:rPr>
          <w:rFonts w:ascii="Times New Roman" w:hAnsi="Times New Roman" w:eastAsia="宋体" w:cs="Times New Roman"/>
          <w:szCs w:val="28"/>
        </w:rPr>
        <w:t>门级仿真</w:t>
      </w:r>
      <w:r>
        <w:rPr>
          <w:rFonts w:hint="eastAsia" w:ascii="Times New Roman" w:hAnsi="Times New Roman" w:eastAsia="宋体" w:cs="Times New Roman"/>
          <w:szCs w:val="28"/>
        </w:rPr>
        <w:t>、</w:t>
      </w:r>
      <w:r>
        <w:rPr>
          <w:rFonts w:ascii="Times New Roman" w:hAnsi="Times New Roman" w:eastAsia="宋体" w:cs="Times New Roman"/>
          <w:szCs w:val="28"/>
        </w:rPr>
        <w:t>时序仿真</w:t>
      </w:r>
      <w:r>
        <w:rPr>
          <w:rFonts w:hint="eastAsia" w:ascii="Times New Roman" w:hAnsi="Times New Roman" w:eastAsia="宋体" w:cs="Times New Roman"/>
          <w:szCs w:val="28"/>
        </w:rPr>
        <w:t>、</w:t>
      </w:r>
      <w:r>
        <w:rPr>
          <w:rFonts w:ascii="Times New Roman" w:hAnsi="Times New Roman" w:eastAsia="宋体" w:cs="Times New Roman"/>
          <w:szCs w:val="28"/>
        </w:rPr>
        <w:t>静态时序分析和实物测试</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——熟悉逻辑测试方法</w:t>
      </w:r>
      <w:r>
        <w:rPr>
          <w:rFonts w:hint="eastAsia" w:ascii="Times New Roman" w:hAnsi="Times New Roman" w:eastAsia="宋体" w:cs="Times New Roman"/>
          <w:szCs w:val="28"/>
        </w:rPr>
        <w:t>，</w:t>
      </w:r>
      <w:r>
        <w:rPr>
          <w:rFonts w:ascii="Times New Roman" w:hAnsi="Times New Roman" w:eastAsia="宋体" w:cs="Times New Roman"/>
          <w:szCs w:val="28"/>
        </w:rPr>
        <w:t>如语句</w:t>
      </w:r>
      <w:r>
        <w:rPr>
          <w:rFonts w:hint="eastAsia" w:ascii="Times New Roman" w:hAnsi="Times New Roman" w:eastAsia="宋体" w:cs="Times New Roman"/>
          <w:szCs w:val="28"/>
        </w:rPr>
        <w:t>、</w:t>
      </w:r>
      <w:r>
        <w:rPr>
          <w:rFonts w:ascii="Times New Roman" w:hAnsi="Times New Roman" w:eastAsia="宋体" w:cs="Times New Roman"/>
          <w:szCs w:val="28"/>
        </w:rPr>
        <w:t>分支</w:t>
      </w:r>
      <w:r>
        <w:rPr>
          <w:rFonts w:hint="eastAsia" w:ascii="Times New Roman" w:hAnsi="Times New Roman" w:eastAsia="宋体" w:cs="Times New Roman"/>
          <w:szCs w:val="28"/>
        </w:rPr>
        <w:t>、条件、表达式、位翻转和状态机覆盖。</w:t>
      </w:r>
    </w:p>
    <w:p>
      <w:pPr>
        <w:pStyle w:val="35"/>
        <w:rPr>
          <w:rFonts w:hAnsi="宋体" w:eastAsia="宋体" w:cs="Times New Roman"/>
          <w:szCs w:val="28"/>
        </w:rPr>
      </w:pPr>
      <w:r>
        <w:rPr>
          <w:rFonts w:hAnsi="宋体" w:eastAsia="宋体" w:cs="Times New Roman"/>
          <w:szCs w:val="28"/>
        </w:rPr>
        <w:t>b）</w:t>
      </w:r>
      <w:r>
        <w:rPr>
          <w:rFonts w:hint="eastAsia" w:hAnsi="宋体" w:eastAsia="宋体" w:cs="Times New Roman"/>
          <w:szCs w:val="28"/>
        </w:rPr>
        <w:t>技术</w:t>
      </w:r>
      <w:r>
        <w:rPr>
          <w:rFonts w:hAnsi="宋体" w:eastAsia="宋体" w:cs="Times New Roman"/>
          <w:szCs w:val="28"/>
        </w:rPr>
        <w:t>技能</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——具备程序代码</w:t>
      </w:r>
      <w:r>
        <w:rPr>
          <w:rFonts w:hint="eastAsia" w:ascii="Times New Roman" w:hAnsi="Times New Roman" w:eastAsia="宋体" w:cs="Times New Roman"/>
          <w:szCs w:val="28"/>
        </w:rPr>
        <w:t>、</w:t>
      </w:r>
      <w:r>
        <w:rPr>
          <w:rFonts w:ascii="Times New Roman" w:hAnsi="Times New Roman" w:eastAsia="宋体" w:cs="Times New Roman"/>
          <w:szCs w:val="28"/>
        </w:rPr>
        <w:t>逻辑综合后网表文件及布局布线后网表文件逻辑一致性检查的能力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——具备典型</w:t>
      </w:r>
      <w:r>
        <w:rPr>
          <w:rFonts w:hint="eastAsia" w:ascii="Times New Roman" w:hAnsi="Times New Roman" w:eastAsia="宋体" w:cs="Times New Roman"/>
          <w:szCs w:val="28"/>
        </w:rPr>
        <w:t>、</w:t>
      </w:r>
      <w:r>
        <w:rPr>
          <w:rFonts w:ascii="Times New Roman" w:hAnsi="Times New Roman" w:eastAsia="宋体" w:cs="Times New Roman"/>
          <w:szCs w:val="28"/>
        </w:rPr>
        <w:t>最大</w:t>
      </w:r>
      <w:r>
        <w:rPr>
          <w:rFonts w:hint="eastAsia" w:ascii="Times New Roman" w:hAnsi="Times New Roman" w:eastAsia="宋体" w:cs="Times New Roman"/>
          <w:szCs w:val="28"/>
        </w:rPr>
        <w:t>、</w:t>
      </w:r>
      <w:r>
        <w:rPr>
          <w:rFonts w:ascii="Times New Roman" w:hAnsi="Times New Roman" w:eastAsia="宋体" w:cs="Times New Roman"/>
          <w:szCs w:val="28"/>
        </w:rPr>
        <w:t>最小工况下软件运行时间</w:t>
      </w:r>
      <w:r>
        <w:rPr>
          <w:rFonts w:hint="eastAsia" w:ascii="Times New Roman" w:hAnsi="Times New Roman" w:eastAsia="宋体" w:cs="Times New Roman"/>
          <w:szCs w:val="28"/>
        </w:rPr>
        <w:t>、数据</w:t>
      </w:r>
      <w:r>
        <w:rPr>
          <w:rFonts w:ascii="Times New Roman" w:hAnsi="Times New Roman" w:eastAsia="宋体" w:cs="Times New Roman"/>
          <w:szCs w:val="28"/>
        </w:rPr>
        <w:t>精度</w:t>
      </w:r>
      <w:r>
        <w:rPr>
          <w:rFonts w:hint="eastAsia" w:ascii="Times New Roman" w:hAnsi="Times New Roman" w:eastAsia="宋体" w:cs="Times New Roman"/>
          <w:szCs w:val="28"/>
        </w:rPr>
        <w:t>、</w:t>
      </w:r>
      <w:r>
        <w:rPr>
          <w:rFonts w:ascii="Times New Roman" w:hAnsi="Times New Roman" w:eastAsia="宋体" w:cs="Times New Roman"/>
          <w:szCs w:val="28"/>
        </w:rPr>
        <w:t>数据处理</w:t>
      </w:r>
      <w:r>
        <w:rPr>
          <w:rFonts w:hint="eastAsia" w:ascii="Times New Roman" w:hAnsi="Times New Roman" w:eastAsia="宋体" w:cs="Times New Roman"/>
          <w:szCs w:val="28"/>
        </w:rPr>
        <w:t>和最大工作频率等性能需求的测试能力；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典型</w:t>
      </w:r>
      <w:r>
        <w:rPr>
          <w:rFonts w:hint="eastAsia" w:ascii="Times New Roman" w:hAnsi="Times New Roman" w:eastAsia="宋体" w:cs="Times New Roman"/>
          <w:szCs w:val="28"/>
        </w:rPr>
        <w:t>、</w:t>
      </w:r>
      <w:r>
        <w:rPr>
          <w:rFonts w:ascii="Times New Roman" w:hAnsi="Times New Roman" w:eastAsia="宋体" w:cs="Times New Roman"/>
          <w:szCs w:val="28"/>
        </w:rPr>
        <w:t>最大</w:t>
      </w:r>
      <w:r>
        <w:rPr>
          <w:rFonts w:hint="eastAsia" w:ascii="Times New Roman" w:hAnsi="Times New Roman" w:eastAsia="宋体" w:cs="Times New Roman"/>
          <w:szCs w:val="28"/>
        </w:rPr>
        <w:t>、</w:t>
      </w:r>
      <w:r>
        <w:rPr>
          <w:rFonts w:ascii="Times New Roman" w:hAnsi="Times New Roman" w:eastAsia="宋体" w:cs="Times New Roman"/>
          <w:szCs w:val="28"/>
        </w:rPr>
        <w:t>最小工况下软件时延</w:t>
      </w:r>
      <w:r>
        <w:rPr>
          <w:rFonts w:hint="eastAsia" w:ascii="Times New Roman" w:hAnsi="Times New Roman" w:eastAsia="宋体" w:cs="Times New Roman"/>
          <w:szCs w:val="28"/>
        </w:rPr>
        <w:t>、</w:t>
      </w:r>
      <w:r>
        <w:rPr>
          <w:rFonts w:ascii="Times New Roman" w:hAnsi="Times New Roman" w:eastAsia="宋体" w:cs="Times New Roman"/>
          <w:szCs w:val="28"/>
        </w:rPr>
        <w:t>建立时间</w:t>
      </w:r>
      <w:r>
        <w:rPr>
          <w:rFonts w:hint="eastAsia" w:ascii="Times New Roman" w:hAnsi="Times New Roman" w:eastAsia="宋体" w:cs="Times New Roman"/>
          <w:szCs w:val="28"/>
        </w:rPr>
        <w:t>、</w:t>
      </w:r>
      <w:r>
        <w:rPr>
          <w:rFonts w:ascii="Times New Roman" w:hAnsi="Times New Roman" w:eastAsia="宋体" w:cs="Times New Roman"/>
          <w:szCs w:val="28"/>
        </w:rPr>
        <w:t>保持时间</w:t>
      </w:r>
      <w:r>
        <w:rPr>
          <w:rFonts w:hint="eastAsia" w:ascii="Times New Roman" w:hAnsi="Times New Roman" w:eastAsia="宋体" w:cs="Times New Roman"/>
          <w:szCs w:val="28"/>
        </w:rPr>
        <w:t>和信号控制</w:t>
      </w:r>
      <w:r>
        <w:rPr>
          <w:rFonts w:ascii="Times New Roman" w:hAnsi="Times New Roman" w:eastAsia="宋体" w:cs="Times New Roman"/>
          <w:szCs w:val="28"/>
        </w:rPr>
        <w:t>等时序需求的测试能力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典型</w:t>
      </w:r>
      <w:r>
        <w:rPr>
          <w:rFonts w:hint="eastAsia" w:ascii="Times New Roman" w:hAnsi="Times New Roman" w:eastAsia="宋体" w:cs="Times New Roman"/>
          <w:szCs w:val="28"/>
        </w:rPr>
        <w:t>运行</w:t>
      </w:r>
      <w:r>
        <w:rPr>
          <w:rFonts w:ascii="Times New Roman" w:hAnsi="Times New Roman" w:eastAsia="宋体" w:cs="Times New Roman"/>
          <w:szCs w:val="28"/>
        </w:rPr>
        <w:t>时间</w:t>
      </w:r>
      <w:r>
        <w:rPr>
          <w:rFonts w:hint="eastAsia" w:ascii="Times New Roman" w:hAnsi="Times New Roman" w:eastAsia="宋体" w:cs="Times New Roman"/>
          <w:szCs w:val="28"/>
        </w:rPr>
        <w:t>、</w:t>
      </w:r>
      <w:r>
        <w:rPr>
          <w:rFonts w:ascii="Times New Roman" w:hAnsi="Times New Roman" w:eastAsia="宋体" w:cs="Times New Roman"/>
          <w:szCs w:val="28"/>
        </w:rPr>
        <w:t>工作频率</w:t>
      </w:r>
      <w:r>
        <w:rPr>
          <w:rFonts w:hint="eastAsia" w:ascii="Times New Roman" w:hAnsi="Times New Roman" w:eastAsia="宋体" w:cs="Times New Roman"/>
          <w:szCs w:val="28"/>
        </w:rPr>
        <w:t>、工作电压、环境温度、输入信号频率、输出负载电容和驱动电流</w:t>
      </w:r>
      <w:r>
        <w:rPr>
          <w:rFonts w:ascii="Times New Roman" w:hAnsi="Times New Roman" w:eastAsia="宋体" w:cs="Times New Roman"/>
          <w:szCs w:val="28"/>
        </w:rPr>
        <w:t>等约束条件下的</w:t>
      </w:r>
      <w:r>
        <w:rPr>
          <w:rFonts w:hint="eastAsia" w:ascii="Times New Roman" w:hAnsi="Times New Roman" w:eastAsia="宋体" w:cs="Times New Roman"/>
          <w:szCs w:val="28"/>
        </w:rPr>
        <w:t>功耗</w:t>
      </w:r>
      <w:r>
        <w:rPr>
          <w:rFonts w:ascii="Times New Roman" w:hAnsi="Times New Roman" w:eastAsia="宋体" w:cs="Times New Roman"/>
          <w:szCs w:val="28"/>
        </w:rPr>
        <w:t>分析能力</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——熟悉至少一种常用编程语言</w:t>
      </w:r>
      <w:r>
        <w:rPr>
          <w:rFonts w:hint="eastAsia" w:ascii="Times New Roman" w:hAnsi="Times New Roman" w:eastAsia="宋体" w:cs="Times New Roman"/>
          <w:szCs w:val="28"/>
        </w:rPr>
        <w:t>，如Verilog、VHDL等；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熟悉总线协议，如CAN、串口、1533B等；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Alint、</w:t>
      </w:r>
      <w:r>
        <w:rPr>
          <w:rFonts w:ascii="Times New Roman" w:hAnsi="Times New Roman" w:eastAsia="宋体" w:cs="Times New Roman"/>
          <w:szCs w:val="28"/>
        </w:rPr>
        <w:t>Formalpro</w:t>
      </w:r>
      <w:r>
        <w:rPr>
          <w:rFonts w:hint="eastAsia" w:ascii="Times New Roman" w:hAnsi="Times New Roman" w:eastAsia="宋体" w:cs="Times New Roman"/>
          <w:szCs w:val="28"/>
        </w:rPr>
        <w:t>、</w:t>
      </w:r>
      <w:r>
        <w:rPr>
          <w:rFonts w:ascii="Times New Roman" w:hAnsi="Times New Roman" w:eastAsia="宋体" w:cs="Times New Roman"/>
          <w:szCs w:val="28"/>
        </w:rPr>
        <w:t>Active HDL</w:t>
      </w:r>
      <w:r>
        <w:rPr>
          <w:rFonts w:hint="eastAsia" w:ascii="Times New Roman" w:hAnsi="Times New Roman" w:eastAsia="宋体" w:cs="Times New Roman"/>
          <w:szCs w:val="28"/>
        </w:rPr>
        <w:t>、</w:t>
      </w:r>
      <w:r>
        <w:rPr>
          <w:rFonts w:ascii="Times New Roman" w:hAnsi="Times New Roman" w:eastAsia="宋体" w:cs="Times New Roman"/>
          <w:szCs w:val="28"/>
        </w:rPr>
        <w:t>Time Craft</w:t>
      </w:r>
      <w:r>
        <w:rPr>
          <w:rFonts w:hint="eastAsia" w:ascii="Times New Roman" w:hAnsi="Times New Roman" w:eastAsia="宋体" w:cs="Times New Roman"/>
          <w:szCs w:val="28"/>
        </w:rPr>
        <w:t>等可</w:t>
      </w:r>
      <w:r>
        <w:rPr>
          <w:rFonts w:ascii="Times New Roman" w:hAnsi="Times New Roman" w:eastAsia="宋体" w:cs="Times New Roman"/>
          <w:szCs w:val="28"/>
        </w:rPr>
        <w:t>编程逻辑器件</w:t>
      </w:r>
      <w:r>
        <w:rPr>
          <w:rFonts w:hint="eastAsia" w:ascii="Times New Roman" w:hAnsi="Times New Roman" w:eastAsia="宋体" w:cs="Times New Roman"/>
          <w:szCs w:val="28"/>
        </w:rPr>
        <w:t>测试工具。</w:t>
      </w:r>
    </w:p>
    <w:p>
      <w:pPr>
        <w:pStyle w:val="35"/>
        <w:rPr>
          <w:rFonts w:hAnsi="宋体" w:eastAsia="宋体" w:cs="Times New Roman"/>
          <w:szCs w:val="28"/>
        </w:rPr>
      </w:pPr>
      <w:r>
        <w:rPr>
          <w:rFonts w:hAnsi="宋体" w:eastAsia="宋体" w:cs="Times New Roman"/>
          <w:szCs w:val="28"/>
        </w:rPr>
        <w:t>c）工程实践</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w:t>
      </w:r>
      <w:r>
        <w:rPr>
          <w:rFonts w:hint="eastAsia" w:ascii="Times New Roman" w:hAnsi="Times New Roman" w:eastAsia="宋体" w:cs="Times New Roman"/>
          <w:szCs w:val="28"/>
        </w:rPr>
        <w:t>一定的</w:t>
      </w:r>
      <w:r>
        <w:rPr>
          <w:rFonts w:ascii="Times New Roman" w:hAnsi="Times New Roman" w:eastAsia="宋体" w:cs="Times New Roman"/>
          <w:szCs w:val="28"/>
        </w:rPr>
        <w:t>软件开发经历</w:t>
      </w:r>
      <w:r>
        <w:rPr>
          <w:rFonts w:hint="eastAsia" w:ascii="Times New Roman" w:hAnsi="Times New Roman" w:eastAsia="宋体" w:cs="Times New Roman"/>
          <w:szCs w:val="28"/>
        </w:rPr>
        <w:t>或实施可编程逻辑器件测试项目经历；</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——具备独立使用</w:t>
      </w:r>
      <w:r>
        <w:rPr>
          <w:rFonts w:hint="eastAsia" w:ascii="Times New Roman" w:hAnsi="Times New Roman" w:eastAsia="宋体" w:cs="Times New Roman"/>
          <w:szCs w:val="28"/>
        </w:rPr>
        <w:t>可</w:t>
      </w:r>
      <w:r>
        <w:rPr>
          <w:rFonts w:ascii="Times New Roman" w:hAnsi="Times New Roman" w:eastAsia="宋体" w:cs="Times New Roman"/>
          <w:szCs w:val="28"/>
        </w:rPr>
        <w:t>编程逻辑器件</w:t>
      </w:r>
      <w:r>
        <w:rPr>
          <w:rFonts w:hint="eastAsia" w:ascii="Times New Roman" w:hAnsi="Times New Roman" w:eastAsia="宋体" w:cs="Times New Roman"/>
          <w:szCs w:val="28"/>
        </w:rPr>
        <w:t>测试工具</w:t>
      </w:r>
      <w:r>
        <w:rPr>
          <w:rFonts w:ascii="Times New Roman" w:hAnsi="Times New Roman" w:eastAsia="宋体" w:cs="Times New Roman"/>
          <w:szCs w:val="28"/>
        </w:rPr>
        <w:t>进行</w:t>
      </w:r>
      <w:r>
        <w:rPr>
          <w:rFonts w:hint="eastAsia" w:ascii="Times New Roman" w:hAnsi="Times New Roman" w:eastAsia="宋体" w:cs="Times New Roman"/>
          <w:szCs w:val="28"/>
        </w:rPr>
        <w:t>可</w:t>
      </w:r>
      <w:r>
        <w:rPr>
          <w:rFonts w:ascii="Times New Roman" w:hAnsi="Times New Roman" w:eastAsia="宋体" w:cs="Times New Roman"/>
          <w:szCs w:val="28"/>
        </w:rPr>
        <w:t>编程逻辑器件测试的实施</w:t>
      </w:r>
      <w:r>
        <w:rPr>
          <w:rFonts w:hint="eastAsia" w:ascii="Times New Roman" w:hAnsi="Times New Roman" w:eastAsia="宋体" w:cs="Times New Roman"/>
          <w:szCs w:val="28"/>
        </w:rPr>
        <w:t>经验；</w:t>
      </w:r>
    </w:p>
    <w:p>
      <w:pPr>
        <w:pStyle w:val="35"/>
        <w:rPr>
          <w:rFonts w:ascii="Times New Roman" w:hAnsi="Times New Roman" w:eastAsia="宋体" w:cs="Times New Roman"/>
        </w:rPr>
      </w:pPr>
      <w:r>
        <w:rPr>
          <w:rFonts w:ascii="Times New Roman" w:hAnsi="Times New Roman" w:eastAsia="宋体" w:cs="Times New Roman"/>
        </w:rPr>
        <w:t>d）综合能力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可</w:t>
      </w:r>
      <w:r>
        <w:rPr>
          <w:rFonts w:ascii="Times New Roman" w:hAnsi="Times New Roman" w:eastAsia="宋体" w:cs="Times New Roman"/>
          <w:szCs w:val="28"/>
        </w:rPr>
        <w:t>编程逻辑器件测试的方法</w:t>
      </w:r>
      <w:r>
        <w:rPr>
          <w:rFonts w:hint="eastAsia" w:ascii="Times New Roman" w:hAnsi="Times New Roman" w:eastAsia="宋体" w:cs="Times New Roman"/>
          <w:szCs w:val="28"/>
        </w:rPr>
        <w:t>、</w:t>
      </w:r>
      <w:r>
        <w:rPr>
          <w:rFonts w:ascii="Times New Roman" w:hAnsi="Times New Roman" w:eastAsia="宋体" w:cs="Times New Roman"/>
          <w:szCs w:val="28"/>
        </w:rPr>
        <w:t>技术</w:t>
      </w:r>
      <w:r>
        <w:rPr>
          <w:rFonts w:hint="eastAsia" w:ascii="Times New Roman" w:hAnsi="Times New Roman" w:eastAsia="宋体" w:cs="Times New Roman"/>
          <w:szCs w:val="28"/>
        </w:rPr>
        <w:t>、工具，</w:t>
      </w:r>
      <w:r>
        <w:rPr>
          <w:rFonts w:ascii="Times New Roman" w:hAnsi="Times New Roman" w:eastAsia="宋体" w:cs="Times New Roman"/>
          <w:szCs w:val="28"/>
        </w:rPr>
        <w:t>及其发展趋势</w:t>
      </w:r>
      <w:r>
        <w:rPr>
          <w:rFonts w:hint="eastAsia" w:ascii="Times New Roman" w:hAnsi="Times New Roman" w:eastAsia="宋体" w:cs="Times New Roman"/>
          <w:szCs w:val="28"/>
        </w:rPr>
        <w:t>；</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——熟悉</w:t>
      </w:r>
      <w:r>
        <w:rPr>
          <w:rFonts w:hint="eastAsia" w:ascii="Times New Roman" w:hAnsi="Times New Roman" w:eastAsia="宋体" w:cs="Times New Roman"/>
          <w:szCs w:val="28"/>
        </w:rPr>
        <w:t>可</w:t>
      </w:r>
      <w:r>
        <w:rPr>
          <w:rFonts w:ascii="Times New Roman" w:hAnsi="Times New Roman" w:eastAsia="宋体" w:cs="Times New Roman"/>
          <w:szCs w:val="28"/>
        </w:rPr>
        <w:t>编程逻辑器件测试的对象</w:t>
      </w:r>
      <w:r>
        <w:rPr>
          <w:rFonts w:hint="eastAsia" w:ascii="Times New Roman" w:hAnsi="Times New Roman" w:eastAsia="宋体" w:cs="Times New Roman"/>
          <w:szCs w:val="28"/>
        </w:rPr>
        <w:t>、目的、进入条件、内容和测试环境等；</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具备</w:t>
      </w:r>
      <w:r>
        <w:rPr>
          <w:rFonts w:ascii="Times New Roman" w:hAnsi="Times New Roman" w:eastAsia="宋体" w:cs="Times New Roman"/>
          <w:szCs w:val="28"/>
        </w:rPr>
        <w:t>从</w:t>
      </w:r>
      <w:r>
        <w:rPr>
          <w:rFonts w:hint="eastAsia" w:ascii="Times New Roman" w:hAnsi="Times New Roman" w:eastAsia="宋体" w:cs="Times New Roman"/>
          <w:szCs w:val="28"/>
        </w:rPr>
        <w:t>可</w:t>
      </w:r>
      <w:r>
        <w:rPr>
          <w:rFonts w:ascii="Times New Roman" w:hAnsi="Times New Roman" w:eastAsia="宋体" w:cs="Times New Roman"/>
          <w:szCs w:val="28"/>
        </w:rPr>
        <w:t>编程逻辑器件</w:t>
      </w:r>
      <w:r>
        <w:rPr>
          <w:rFonts w:hint="eastAsia" w:ascii="Times New Roman" w:hAnsi="Times New Roman" w:eastAsia="宋体" w:cs="Times New Roman"/>
          <w:szCs w:val="28"/>
        </w:rPr>
        <w:t>需求</w:t>
      </w:r>
      <w:r>
        <w:rPr>
          <w:rFonts w:ascii="Times New Roman" w:hAnsi="Times New Roman" w:eastAsia="宋体" w:cs="Times New Roman"/>
          <w:szCs w:val="28"/>
        </w:rPr>
        <w:t>文档中分析</w:t>
      </w:r>
      <w:r>
        <w:rPr>
          <w:rFonts w:hint="eastAsia" w:ascii="Times New Roman" w:hAnsi="Times New Roman" w:eastAsia="宋体" w:cs="Times New Roman"/>
          <w:szCs w:val="28"/>
        </w:rPr>
        <w:t>和</w:t>
      </w:r>
      <w:r>
        <w:rPr>
          <w:rFonts w:ascii="Times New Roman" w:hAnsi="Times New Roman" w:eastAsia="宋体" w:cs="Times New Roman"/>
          <w:szCs w:val="28"/>
        </w:rPr>
        <w:t>提取功能</w:t>
      </w:r>
      <w:r>
        <w:rPr>
          <w:rFonts w:hint="eastAsia" w:ascii="Times New Roman" w:hAnsi="Times New Roman" w:eastAsia="宋体" w:cs="Times New Roman"/>
          <w:szCs w:val="28"/>
        </w:rPr>
        <w:t>、性能、</w:t>
      </w:r>
      <w:r>
        <w:rPr>
          <w:rFonts w:ascii="Times New Roman" w:hAnsi="Times New Roman" w:eastAsia="宋体" w:cs="Times New Roman"/>
          <w:szCs w:val="28"/>
        </w:rPr>
        <w:t>接口</w:t>
      </w:r>
      <w:r>
        <w:rPr>
          <w:rFonts w:hint="eastAsia" w:ascii="Times New Roman" w:hAnsi="Times New Roman" w:eastAsia="宋体" w:cs="Times New Roman"/>
          <w:szCs w:val="28"/>
        </w:rPr>
        <w:t>等测试需求，以及隐含需求项的能力；</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w:t>
      </w:r>
      <w:r>
        <w:rPr>
          <w:rFonts w:hint="eastAsia" w:ascii="Times New Roman" w:hAnsi="Times New Roman" w:eastAsia="宋体" w:cs="Times New Roman"/>
          <w:szCs w:val="28"/>
        </w:rPr>
        <w:t>能够根据测试需求利用功能分解、等价类划分和边界值分析等方法设计测试用例；</w:t>
      </w:r>
    </w:p>
    <w:p>
      <w:pPr>
        <w:pStyle w:val="35"/>
        <w:ind w:left="1718" w:leftChars="540" w:hanging="422" w:hangingChars="201"/>
        <w:rPr>
          <w:rFonts w:ascii="Times New Roman" w:hAnsi="Times New Roman" w:eastAsia="宋体" w:cs="Times New Roman"/>
          <w:szCs w:val="28"/>
        </w:rPr>
      </w:pPr>
      <w:r>
        <w:rPr>
          <w:rFonts w:ascii="Times New Roman" w:hAnsi="Times New Roman" w:eastAsia="宋体" w:cs="Times New Roman"/>
          <w:szCs w:val="28"/>
        </w:rPr>
        <w:t>——具备良好的沟通表达</w:t>
      </w:r>
      <w:r>
        <w:rPr>
          <w:rFonts w:hint="eastAsia" w:ascii="Times New Roman" w:hAnsi="Times New Roman" w:eastAsia="宋体" w:cs="Times New Roman"/>
          <w:szCs w:val="28"/>
        </w:rPr>
        <w:t>、</w:t>
      </w:r>
      <w:r>
        <w:rPr>
          <w:rFonts w:ascii="Times New Roman" w:hAnsi="Times New Roman" w:eastAsia="宋体" w:cs="Times New Roman"/>
          <w:szCs w:val="28"/>
        </w:rPr>
        <w:t>主动思考及团队合作的能力</w:t>
      </w:r>
      <w:r>
        <w:rPr>
          <w:rFonts w:hint="eastAsia" w:ascii="Times New Roman" w:hAnsi="Times New Roman" w:eastAsia="宋体" w:cs="Times New Roman"/>
          <w:szCs w:val="28"/>
        </w:rPr>
        <w:t>。</w:t>
      </w:r>
    </w:p>
    <w:p>
      <w:pPr>
        <w:pStyle w:val="35"/>
        <w:rPr>
          <w:rFonts w:ascii="Times New Roman" w:hAnsi="Times New Roman" w:eastAsia="宋体" w:cs="Times New Roman"/>
          <w:szCs w:val="28"/>
        </w:rPr>
      </w:pPr>
    </w:p>
    <w:p>
      <w:pPr>
        <w:pStyle w:val="46"/>
        <w:keepNext w:val="0"/>
        <w:pageBreakBefore/>
        <w:numPr>
          <w:ilvl w:val="0"/>
          <w:numId w:val="8"/>
        </w:numPr>
        <w:tabs>
          <w:tab w:val="clear" w:pos="360"/>
        </w:tabs>
        <w:rPr>
          <w:sz w:val="21"/>
          <w:szCs w:val="21"/>
        </w:rPr>
      </w:pPr>
      <w:r>
        <w:br w:type="textWrapping"/>
      </w:r>
      <w:bookmarkStart w:id="135" w:name="_Toc464114168"/>
      <w:bookmarkStart w:id="136" w:name="_Toc519014849"/>
      <w:bookmarkStart w:id="137" w:name="_Toc117263213"/>
      <w:r>
        <w:rPr>
          <w:rFonts w:hint="eastAsia"/>
          <w:sz w:val="21"/>
          <w:szCs w:val="21"/>
        </w:rPr>
        <w:t>（资料性附录）</w:t>
      </w:r>
      <w:r>
        <w:rPr>
          <w:sz w:val="21"/>
          <w:szCs w:val="21"/>
        </w:rPr>
        <w:br w:type="textWrapping"/>
      </w:r>
      <w:r>
        <w:rPr>
          <w:rFonts w:hint="eastAsia"/>
          <w:sz w:val="21"/>
          <w:szCs w:val="21"/>
        </w:rPr>
        <w:t>软件可靠性测试产业人才岗位能力</w:t>
      </w:r>
      <w:bookmarkEnd w:id="135"/>
      <w:bookmarkEnd w:id="136"/>
      <w:r>
        <w:rPr>
          <w:rFonts w:hint="eastAsia"/>
          <w:sz w:val="21"/>
          <w:szCs w:val="21"/>
        </w:rPr>
        <w:t>提升</w:t>
      </w:r>
      <w:bookmarkEnd w:id="137"/>
    </w:p>
    <w:p>
      <w:pPr>
        <w:pStyle w:val="47"/>
        <w:numPr>
          <w:ilvl w:val="0"/>
          <w:numId w:val="0"/>
        </w:numPr>
        <w:rPr>
          <w:rFonts w:hAnsi="黑体" w:cs="黑体"/>
        </w:rPr>
      </w:pPr>
      <w:bookmarkStart w:id="138" w:name="_Toc519014850"/>
      <w:bookmarkStart w:id="139" w:name="_Toc38631988"/>
      <w:bookmarkStart w:id="140" w:name="_Toc117263214"/>
      <w:r>
        <w:rPr>
          <w:rFonts w:hAnsi="黑体" w:cs="黑体"/>
        </w:rPr>
        <w:t>A</w:t>
      </w:r>
      <w:r>
        <w:rPr>
          <w:rFonts w:hint="eastAsia" w:hAnsi="黑体" w:cs="黑体"/>
        </w:rPr>
        <w:t>.1软件可靠性测试产业人才岗位能力提升内容</w:t>
      </w:r>
      <w:bookmarkEnd w:id="138"/>
      <w:bookmarkEnd w:id="139"/>
      <w:bookmarkEnd w:id="140"/>
    </w:p>
    <w:p>
      <w:pPr>
        <w:ind w:firstLine="420" w:firstLineChars="200"/>
        <w:rPr>
          <w:rFonts w:ascii="宋体" w:hAnsi="宋体"/>
          <w:sz w:val="21"/>
          <w:szCs w:val="21"/>
        </w:rPr>
      </w:pPr>
      <w:r>
        <w:rPr>
          <w:rFonts w:hint="eastAsia" w:ascii="宋体" w:hAnsi="宋体"/>
          <w:sz w:val="21"/>
          <w:szCs w:val="21"/>
        </w:rPr>
        <w:t>岗位能力提升内容应包括：</w:t>
      </w:r>
    </w:p>
    <w:p>
      <w:pPr>
        <w:numPr>
          <w:ilvl w:val="0"/>
          <w:numId w:val="9"/>
        </w:numPr>
        <w:rPr>
          <w:rFonts w:ascii="宋体" w:hAnsi="宋体"/>
          <w:sz w:val="21"/>
          <w:szCs w:val="21"/>
        </w:rPr>
      </w:pPr>
      <w:r>
        <w:rPr>
          <w:rFonts w:hint="eastAsia" w:ascii="宋体" w:hAnsi="宋体"/>
          <w:sz w:val="21"/>
          <w:szCs w:val="21"/>
        </w:rPr>
        <w:t>基础知识、专业知识等相关知识提升；</w:t>
      </w:r>
    </w:p>
    <w:p>
      <w:pPr>
        <w:numPr>
          <w:ilvl w:val="0"/>
          <w:numId w:val="9"/>
        </w:numPr>
        <w:rPr>
          <w:rFonts w:ascii="宋体" w:hAnsi="宋体"/>
          <w:sz w:val="21"/>
          <w:szCs w:val="21"/>
        </w:rPr>
      </w:pPr>
      <w:r>
        <w:rPr>
          <w:rFonts w:hint="eastAsia" w:ascii="宋体" w:hAnsi="宋体"/>
          <w:sz w:val="21"/>
          <w:szCs w:val="21"/>
        </w:rPr>
        <w:t>基本技能、专业技能等相关技术技能提升；</w:t>
      </w:r>
    </w:p>
    <w:p>
      <w:pPr>
        <w:numPr>
          <w:ilvl w:val="0"/>
          <w:numId w:val="9"/>
        </w:numPr>
        <w:rPr>
          <w:rFonts w:ascii="宋体" w:hAnsi="宋体"/>
          <w:sz w:val="21"/>
          <w:szCs w:val="21"/>
        </w:rPr>
      </w:pPr>
      <w:r>
        <w:rPr>
          <w:rFonts w:hint="eastAsia" w:ascii="宋体" w:hAnsi="宋体"/>
          <w:sz w:val="21"/>
          <w:szCs w:val="21"/>
        </w:rPr>
        <w:t>基于项目经验的工程实践能力提升；</w:t>
      </w:r>
    </w:p>
    <w:p>
      <w:pPr>
        <w:numPr>
          <w:ilvl w:val="0"/>
          <w:numId w:val="9"/>
        </w:numPr>
        <w:rPr>
          <w:rFonts w:ascii="宋体" w:hAnsi="宋体"/>
          <w:sz w:val="21"/>
          <w:szCs w:val="21"/>
        </w:rPr>
      </w:pPr>
      <w:r>
        <w:rPr>
          <w:rFonts w:hint="eastAsia" w:ascii="宋体" w:hAnsi="宋体"/>
          <w:sz w:val="21"/>
          <w:szCs w:val="21"/>
        </w:rPr>
        <w:t>软技能等相关综合能力提升；</w:t>
      </w:r>
    </w:p>
    <w:p>
      <w:pPr>
        <w:pStyle w:val="47"/>
        <w:numPr>
          <w:ilvl w:val="0"/>
          <w:numId w:val="0"/>
        </w:numPr>
        <w:rPr>
          <w:rFonts w:hAnsi="黑体" w:cs="黑体"/>
        </w:rPr>
      </w:pPr>
      <w:bookmarkStart w:id="141" w:name="_Toc117263215"/>
      <w:bookmarkStart w:id="142" w:name="_Toc519014851"/>
      <w:bookmarkStart w:id="143" w:name="_Toc38631989"/>
      <w:r>
        <w:rPr>
          <w:rFonts w:hAnsi="黑体" w:cs="黑体"/>
        </w:rPr>
        <w:t>A.2</w:t>
      </w:r>
      <w:r>
        <w:rPr>
          <w:rFonts w:hint="eastAsia" w:hAnsi="黑体" w:cs="黑体"/>
        </w:rPr>
        <w:t>软件可靠性测试产业人才岗位能力提升</w:t>
      </w:r>
      <w:r>
        <w:rPr>
          <w:rFonts w:hAnsi="黑体" w:cs="黑体"/>
        </w:rPr>
        <w:t>阶段</w:t>
      </w:r>
      <w:r>
        <w:rPr>
          <w:rFonts w:hint="eastAsia" w:hAnsi="黑体" w:cs="黑体"/>
        </w:rPr>
        <w:t>和</w:t>
      </w:r>
      <w:r>
        <w:rPr>
          <w:rFonts w:hAnsi="黑体" w:cs="黑体"/>
        </w:rPr>
        <w:t>方式</w:t>
      </w:r>
      <w:bookmarkEnd w:id="141"/>
      <w:bookmarkEnd w:id="142"/>
      <w:bookmarkEnd w:id="143"/>
    </w:p>
    <w:p>
      <w:pPr>
        <w:ind w:firstLine="420" w:firstLineChars="200"/>
        <w:rPr>
          <w:rFonts w:ascii="宋体" w:hAnsi="宋体"/>
          <w:sz w:val="21"/>
          <w:szCs w:val="21"/>
        </w:rPr>
      </w:pPr>
      <w:r>
        <w:rPr>
          <w:rFonts w:hint="eastAsia" w:ascii="宋体" w:hAnsi="宋体"/>
          <w:sz w:val="21"/>
          <w:szCs w:val="21"/>
        </w:rPr>
        <w:t>软件可靠性测试产业人才岗位能力提升分为岗前提升和在岗提升两个阶段，构成软件可靠性测试相关岗位从业人员不同阶段和能力水平的终身教育体系。</w:t>
      </w:r>
    </w:p>
    <w:p>
      <w:pPr>
        <w:pStyle w:val="33"/>
        <w:numPr>
          <w:ilvl w:val="0"/>
          <w:numId w:val="10"/>
        </w:numPr>
        <w:ind w:left="0" w:firstLine="420"/>
        <w:rPr>
          <w:rFonts w:ascii="宋体" w:hAnsi="宋体"/>
          <w:sz w:val="21"/>
          <w:szCs w:val="21"/>
        </w:rPr>
      </w:pPr>
      <w:r>
        <w:rPr>
          <w:rFonts w:hint="eastAsia" w:ascii="宋体" w:hAnsi="宋体"/>
          <w:sz w:val="21"/>
          <w:szCs w:val="21"/>
        </w:rPr>
        <w:t>岗前提升方式，包括：</w:t>
      </w:r>
    </w:p>
    <w:p>
      <w:pPr>
        <w:numPr>
          <w:ilvl w:val="1"/>
          <w:numId w:val="11"/>
        </w:numPr>
        <w:rPr>
          <w:rFonts w:ascii="宋体" w:hAnsi="宋体"/>
          <w:sz w:val="21"/>
          <w:szCs w:val="21"/>
        </w:rPr>
      </w:pPr>
      <w:r>
        <w:rPr>
          <w:rFonts w:hint="eastAsia" w:ascii="宋体" w:hAnsi="宋体"/>
          <w:sz w:val="21"/>
          <w:szCs w:val="21"/>
        </w:rPr>
        <w:t>理论教学；</w:t>
      </w:r>
    </w:p>
    <w:p>
      <w:pPr>
        <w:numPr>
          <w:ilvl w:val="1"/>
          <w:numId w:val="11"/>
        </w:numPr>
        <w:rPr>
          <w:rFonts w:ascii="宋体" w:hAnsi="宋体"/>
          <w:sz w:val="21"/>
          <w:szCs w:val="21"/>
        </w:rPr>
      </w:pPr>
      <w:r>
        <w:rPr>
          <w:rFonts w:hint="eastAsia" w:ascii="宋体" w:hAnsi="宋体"/>
          <w:sz w:val="21"/>
          <w:szCs w:val="21"/>
        </w:rPr>
        <w:t>理论与实践一体化教学；</w:t>
      </w:r>
    </w:p>
    <w:p>
      <w:pPr>
        <w:numPr>
          <w:ilvl w:val="1"/>
          <w:numId w:val="11"/>
        </w:numPr>
        <w:rPr>
          <w:rFonts w:ascii="宋体" w:hAnsi="宋体"/>
          <w:sz w:val="21"/>
          <w:szCs w:val="21"/>
        </w:rPr>
      </w:pPr>
      <w:r>
        <w:rPr>
          <w:rFonts w:hint="eastAsia" w:ascii="宋体" w:hAnsi="宋体"/>
          <w:sz w:val="21"/>
          <w:szCs w:val="21"/>
        </w:rPr>
        <w:t>项目实训、企业实习等方式。</w:t>
      </w:r>
    </w:p>
    <w:p>
      <w:pPr>
        <w:pStyle w:val="33"/>
        <w:numPr>
          <w:ilvl w:val="0"/>
          <w:numId w:val="10"/>
        </w:numPr>
        <w:ind w:left="0" w:firstLine="420"/>
        <w:rPr>
          <w:rFonts w:ascii="宋体" w:hAnsi="宋体"/>
          <w:sz w:val="21"/>
          <w:szCs w:val="21"/>
        </w:rPr>
      </w:pPr>
      <w:r>
        <w:rPr>
          <w:rFonts w:hint="eastAsia" w:ascii="宋体" w:hAnsi="宋体"/>
          <w:sz w:val="21"/>
          <w:szCs w:val="21"/>
        </w:rPr>
        <w:t>在岗提升方式，包括：</w:t>
      </w:r>
    </w:p>
    <w:p>
      <w:pPr>
        <w:numPr>
          <w:ilvl w:val="1"/>
          <w:numId w:val="12"/>
        </w:numPr>
        <w:rPr>
          <w:rFonts w:ascii="宋体" w:hAnsi="宋体"/>
          <w:sz w:val="21"/>
          <w:szCs w:val="21"/>
        </w:rPr>
      </w:pPr>
      <w:r>
        <w:rPr>
          <w:rFonts w:hint="eastAsia" w:ascii="宋体" w:hAnsi="宋体"/>
          <w:sz w:val="21"/>
          <w:szCs w:val="21"/>
        </w:rPr>
        <w:t>内部在岗培训；</w:t>
      </w:r>
    </w:p>
    <w:p>
      <w:pPr>
        <w:numPr>
          <w:ilvl w:val="1"/>
          <w:numId w:val="12"/>
        </w:numPr>
        <w:rPr>
          <w:rFonts w:ascii="宋体" w:hAnsi="宋体"/>
          <w:sz w:val="21"/>
          <w:szCs w:val="21"/>
        </w:rPr>
      </w:pPr>
      <w:r>
        <w:rPr>
          <w:rFonts w:hint="eastAsia" w:ascii="宋体" w:hAnsi="宋体"/>
          <w:sz w:val="21"/>
          <w:szCs w:val="21"/>
        </w:rPr>
        <w:t>外部脱岗培训；</w:t>
      </w:r>
    </w:p>
    <w:p>
      <w:pPr>
        <w:numPr>
          <w:ilvl w:val="1"/>
          <w:numId w:val="12"/>
        </w:numPr>
        <w:rPr>
          <w:rFonts w:ascii="宋体" w:hAnsi="宋体"/>
          <w:sz w:val="21"/>
          <w:szCs w:val="21"/>
        </w:rPr>
      </w:pPr>
      <w:r>
        <w:rPr>
          <w:rFonts w:hint="eastAsia" w:ascii="宋体" w:hAnsi="宋体"/>
          <w:sz w:val="21"/>
          <w:szCs w:val="21"/>
        </w:rPr>
        <w:t>项目实践或导师辅导等。</w:t>
      </w:r>
    </w:p>
    <w:p>
      <w:pPr>
        <w:pStyle w:val="47"/>
        <w:numPr>
          <w:ilvl w:val="0"/>
          <w:numId w:val="0"/>
        </w:numPr>
        <w:rPr>
          <w:rFonts w:hAnsi="黑体" w:cs="黑体"/>
        </w:rPr>
      </w:pPr>
      <w:bookmarkStart w:id="144" w:name="_Toc519014852"/>
      <w:bookmarkStart w:id="145" w:name="_Toc38631990"/>
      <w:bookmarkStart w:id="146" w:name="_Toc117263216"/>
      <w:r>
        <w:rPr>
          <w:rFonts w:hAnsi="黑体" w:cs="黑体"/>
        </w:rPr>
        <w:t>A.3</w:t>
      </w:r>
      <w:r>
        <w:rPr>
          <w:rFonts w:hint="eastAsia" w:hAnsi="黑体" w:cs="黑体"/>
        </w:rPr>
        <w:t>软件可靠性测试产业人才岗位能力提升</w:t>
      </w:r>
      <w:bookmarkEnd w:id="144"/>
      <w:r>
        <w:rPr>
          <w:rFonts w:hint="eastAsia" w:hAnsi="黑体" w:cs="黑体"/>
        </w:rPr>
        <w:t>活动供给类别</w:t>
      </w:r>
      <w:bookmarkEnd w:id="145"/>
      <w:bookmarkEnd w:id="146"/>
    </w:p>
    <w:p>
      <w:pPr>
        <w:ind w:firstLine="420" w:firstLineChars="200"/>
        <w:rPr>
          <w:rFonts w:ascii="宋体" w:hAnsi="宋体"/>
          <w:sz w:val="21"/>
          <w:szCs w:val="21"/>
        </w:rPr>
      </w:pPr>
      <w:r>
        <w:rPr>
          <w:rFonts w:hint="eastAsia" w:ascii="宋体" w:hAnsi="宋体"/>
          <w:sz w:val="21"/>
          <w:szCs w:val="21"/>
        </w:rPr>
        <w:t>软件可靠性测试产业人才岗位能力提升活动供给包括：</w:t>
      </w:r>
    </w:p>
    <w:p>
      <w:pPr>
        <w:numPr>
          <w:ilvl w:val="0"/>
          <w:numId w:val="13"/>
        </w:numPr>
        <w:ind w:left="840"/>
        <w:rPr>
          <w:rFonts w:ascii="宋体" w:hAnsi="宋体"/>
          <w:sz w:val="21"/>
          <w:szCs w:val="21"/>
        </w:rPr>
      </w:pPr>
      <w:r>
        <w:rPr>
          <w:rFonts w:hint="eastAsia" w:ascii="宋体" w:hAnsi="宋体"/>
          <w:sz w:val="21"/>
          <w:szCs w:val="21"/>
        </w:rPr>
        <w:t>教育</w:t>
      </w:r>
      <w:r>
        <w:rPr>
          <w:rFonts w:ascii="宋体" w:hAnsi="宋体"/>
          <w:sz w:val="21"/>
          <w:szCs w:val="21"/>
        </w:rPr>
        <w:t>、培训机构培养：符合要求的各级教育机构（普通高校、中等和高等职业院校等）及培训机构应根据</w:t>
      </w:r>
      <w:r>
        <w:rPr>
          <w:rFonts w:hint="eastAsia" w:ascii="宋体" w:hAnsi="宋体"/>
          <w:sz w:val="21"/>
          <w:szCs w:val="21"/>
        </w:rPr>
        <w:t>软件可靠性测试产业人才</w:t>
      </w:r>
      <w:r>
        <w:rPr>
          <w:rFonts w:ascii="宋体" w:hAnsi="宋体"/>
          <w:sz w:val="21"/>
          <w:szCs w:val="21"/>
        </w:rPr>
        <w:t>各岗位能力要求，制定人才能力提升方案，为</w:t>
      </w:r>
      <w:r>
        <w:rPr>
          <w:rFonts w:hint="eastAsia" w:ascii="宋体" w:hAnsi="宋体"/>
          <w:sz w:val="21"/>
          <w:szCs w:val="21"/>
        </w:rPr>
        <w:t>软件可靠性测试</w:t>
      </w:r>
      <w:r>
        <w:rPr>
          <w:rFonts w:ascii="宋体" w:hAnsi="宋体"/>
          <w:sz w:val="21"/>
          <w:szCs w:val="21"/>
        </w:rPr>
        <w:t>产业及企业培养合格的从业人员，满足个人发展需要；</w:t>
      </w:r>
    </w:p>
    <w:p>
      <w:pPr>
        <w:numPr>
          <w:ilvl w:val="0"/>
          <w:numId w:val="13"/>
        </w:numPr>
        <w:ind w:left="840"/>
        <w:rPr>
          <w:rFonts w:ascii="宋体" w:hAnsi="宋体"/>
          <w:sz w:val="21"/>
          <w:szCs w:val="21"/>
        </w:rPr>
      </w:pPr>
      <w:r>
        <w:rPr>
          <w:rFonts w:hint="eastAsia" w:ascii="宋体" w:hAnsi="宋体"/>
          <w:sz w:val="21"/>
          <w:szCs w:val="21"/>
        </w:rPr>
        <w:t>企业培养：企业结合业务发展需要，应根据软件可靠性测试产业人才各岗位能力要求有针对性、有计划地实施岗位能力提升计划，满足个人发展需要，增强企业竞争力；</w:t>
      </w:r>
    </w:p>
    <w:p>
      <w:pPr>
        <w:numPr>
          <w:ilvl w:val="0"/>
          <w:numId w:val="13"/>
        </w:numPr>
        <w:ind w:left="840"/>
        <w:rPr>
          <w:rFonts w:ascii="宋体" w:hAnsi="宋体"/>
          <w:sz w:val="21"/>
          <w:szCs w:val="21"/>
        </w:rPr>
      </w:pPr>
      <w:r>
        <w:rPr>
          <w:rFonts w:hint="eastAsia" w:ascii="宋体" w:hAnsi="宋体"/>
          <w:sz w:val="21"/>
          <w:szCs w:val="21"/>
        </w:rPr>
        <w:t>个人培养：从业人员根据个人发展计划，做好职业规划与岗位定位，对标软件可靠性测试产业人才岗位能力要求，不断积累提高综合能力，积累专业知识、技术技能和工程实践经验。</w:t>
      </w:r>
    </w:p>
    <w:p>
      <w:pPr>
        <w:pStyle w:val="35"/>
        <w:rPr>
          <w:rFonts w:hAnsi="宋体" w:eastAsia="宋体"/>
        </w:rPr>
      </w:pPr>
      <w:r>
        <w:br w:type="page"/>
      </w:r>
      <w:r>
        <w:rPr>
          <w:rFonts w:hint="eastAsia" w:hAnsi="宋体" w:eastAsia="宋体"/>
        </w:rPr>
        <w:t>软件可靠性测试产业人才岗位能力提升路径见图</w:t>
      </w:r>
      <w:r>
        <w:rPr>
          <w:rFonts w:hAnsi="宋体" w:eastAsia="宋体"/>
        </w:rPr>
        <w:t>A</w:t>
      </w:r>
      <w:r>
        <w:rPr>
          <w:rFonts w:hint="eastAsia" w:hAnsi="宋体" w:eastAsia="宋体"/>
        </w:rPr>
        <w:t>.1。</w:t>
      </w:r>
    </w:p>
    <w:p>
      <w:pPr>
        <w:pStyle w:val="35"/>
        <w:ind w:firstLine="0" w:firstLineChars="0"/>
        <w:jc w:val="center"/>
        <w:rPr>
          <w:rFonts w:ascii="黑体" w:hAnsi="黑体" w:eastAsia="黑体"/>
        </w:rPr>
      </w:pPr>
      <w:r>
        <w:rPr>
          <w:rFonts w:hint="eastAsia" w:ascii="黑体" w:hAnsi="黑体" w:eastAsia="黑体"/>
        </w:rPr>
        <w:t>图</w:t>
      </w:r>
      <w:r>
        <w:rPr>
          <w:rFonts w:ascii="黑体" w:hAnsi="黑体" w:eastAsia="黑体"/>
        </w:rPr>
        <w:t>A</w:t>
      </w:r>
      <w:r>
        <w:rPr>
          <w:rFonts w:hint="eastAsia" w:ascii="黑体" w:hAnsi="黑体" w:eastAsia="黑体"/>
        </w:rPr>
        <w:t>.1  软件可靠性测试产业人才岗位能力提升路径</w:t>
      </w:r>
    </w:p>
    <w:tbl>
      <w:tblPr>
        <w:tblStyle w:val="21"/>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sz w:val="21"/>
                <w:szCs w:val="21"/>
              </w:rPr>
            </w:pPr>
            <w:r>
              <w:rPr>
                <w:rFonts w:hint="eastAsia" w:ascii="黑体" w:hAnsi="黑体" w:eastAsia="黑体" w:cs="宋体"/>
                <w:sz w:val="21"/>
                <w:szCs w:val="21"/>
              </w:rPr>
              <w:t>软件可靠性测试产业人才岗位能力水平</w:t>
            </w:r>
          </w:p>
          <w:p>
            <w:pPr>
              <w:ind w:firstLine="240" w:firstLineChars="100"/>
              <w:rPr>
                <w:rFonts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92710</wp:posOffset>
                      </wp:positionV>
                      <wp:extent cx="5257800" cy="0"/>
                      <wp:effectExtent l="0" t="76200" r="19050" b="9525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60288;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w:t>
            </w:r>
          </w:p>
        </w:tc>
        <w:tc>
          <w:tcPr>
            <w:tcW w:w="1607"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r>
      <w:tr>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-601345</wp:posOffset>
                      </wp:positionV>
                      <wp:extent cx="4579620" cy="4222750"/>
                      <wp:effectExtent l="0" t="38100" r="49530" b="2540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6233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独立完成高度复杂的工作，精通关键专业技能，引领革新，具有资深经验</w:t>
            </w:r>
          </w:p>
        </w:tc>
      </w:tr>
      <w:tr>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pPr>
              <w:rPr>
                <w:rFonts w:ascii="宋体" w:hAnsi="宋体" w:cs="宋体"/>
                <w:sz w:val="18"/>
                <w:szCs w:val="18"/>
              </w:rPr>
            </w:pPr>
          </w:p>
          <w:p>
            <w:pPr>
              <w:rPr>
                <w:rFonts w:ascii="宋体" w:hAnsi="宋体" w:cs="宋体"/>
                <w:sz w:val="18"/>
                <w:szCs w:val="18"/>
              </w:rPr>
            </w:pPr>
          </w:p>
          <w:p>
            <w:pPr>
              <w:keepNext/>
              <w:keepLines/>
              <w:spacing w:before="240" w:after="64" w:line="320" w:lineRule="auto"/>
              <w:ind w:firstLine="1446" w:firstLineChars="800"/>
              <w:rPr>
                <w:rFonts w:ascii="宋体" w:hAnsi="宋体" w:cs="宋体"/>
                <w:b/>
                <w:sz w:val="18"/>
                <w:szCs w:val="18"/>
              </w:rPr>
            </w:pPr>
            <w:r>
              <w:rPr>
                <w:rFonts w:hint="eastAsia" w:ascii="宋体" w:hAnsi="宋体" w:cs="宋体"/>
                <w:b/>
                <w:sz w:val="18"/>
                <w:szCs w:val="18"/>
              </w:rPr>
              <w:t>能力提升方式</w:t>
            </w:r>
          </w:p>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pPr>
              <w:rPr>
                <w:rFonts w:ascii="宋体" w:hAnsi="宋体" w:cs="宋体"/>
                <w:sz w:val="18"/>
                <w:szCs w:val="18"/>
              </w:rPr>
            </w:pPr>
            <w:r>
              <w:rPr>
                <w:rFonts w:ascii="宋体" w:hAnsi="宋体"/>
                <w:sz w:val="18"/>
                <w:szCs w:val="18"/>
              </w:rPr>
              <mc:AlternateContent>
                <mc:Choice Requires="wps">
                  <w:drawing>
                    <wp:anchor distT="0" distB="0" distL="114300" distR="114300" simplePos="0" relativeHeight="251659264" behindDoc="0" locked="0" layoutInCell="1" allowOverlap="1">
                      <wp:simplePos x="0" y="0"/>
                      <wp:positionH relativeFrom="column">
                        <wp:posOffset>-3496945</wp:posOffset>
                      </wp:positionH>
                      <wp:positionV relativeFrom="paragraph">
                        <wp:posOffset>172720</wp:posOffset>
                      </wp:positionV>
                      <wp:extent cx="4457700" cy="4163695"/>
                      <wp:effectExtent l="0" t="38100" r="57150" b="2730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59264;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项目实践</w:t>
            </w:r>
          </w:p>
          <w:p>
            <w:pPr>
              <w:jc w:val="center"/>
              <w:rPr>
                <w:rFonts w:ascii="宋体" w:hAnsi="宋体" w:cs="宋体"/>
                <w:sz w:val="18"/>
                <w:szCs w:val="18"/>
              </w:rPr>
            </w:pPr>
            <w:r>
              <w:rPr>
                <w:rFonts w:hint="eastAsia" w:ascii="宋体" w:hAnsi="宋体" w:cs="宋体"/>
                <w:sz w:val="18"/>
                <w:szCs w:val="18"/>
              </w:rPr>
              <w:t>导师辅导</w:t>
            </w:r>
          </w:p>
          <w:p>
            <w:pPr>
              <w:jc w:val="center"/>
              <w:rPr>
                <w:rFonts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课堂培养</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pPr>
              <w:keepNext/>
              <w:keepLines/>
              <w:spacing w:before="240" w:after="64" w:line="320" w:lineRule="auto"/>
              <w:ind w:firstLine="1807" w:firstLineChars="1000"/>
              <w:rPr>
                <w:rFonts w:ascii="宋体" w:hAnsi="宋体" w:cs="宋体"/>
                <w:b/>
                <w:sz w:val="18"/>
                <w:szCs w:val="18"/>
              </w:rPr>
            </w:pPr>
            <w:r>
              <w:rPr>
                <w:rFonts w:hint="eastAsia" w:ascii="宋体" w:hAnsi="宋体" w:cs="宋体"/>
                <w:b/>
                <w:sz w:val="18"/>
                <w:szCs w:val="18"/>
              </w:rPr>
              <w:t>能力发展路径</w:t>
            </w:r>
          </w:p>
        </w:tc>
      </w:tr>
      <w:tr>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课堂培训</w:t>
            </w:r>
          </w:p>
          <w:p>
            <w:pPr>
              <w:jc w:val="center"/>
              <w:rPr>
                <w:rFonts w:ascii="宋体" w:hAnsi="宋体" w:cs="宋体"/>
                <w:sz w:val="18"/>
                <w:szCs w:val="18"/>
              </w:rPr>
            </w:pPr>
            <w:r>
              <w:rPr>
                <w:rFonts w:hint="eastAsia" w:ascii="宋体" w:hAnsi="宋体" w:cs="宋体"/>
                <w:sz w:val="18"/>
                <w:szCs w:val="18"/>
              </w:rPr>
              <w:t>实习实训</w:t>
            </w:r>
          </w:p>
          <w:p>
            <w:pPr>
              <w:jc w:val="center"/>
              <w:rPr>
                <w:rFonts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pPr>
              <w:rPr>
                <w:rFonts w:ascii="宋体" w:hAnsi="宋体" w:cs="宋体"/>
                <w:sz w:val="18"/>
                <w:szCs w:val="18"/>
              </w:rPr>
            </w:pPr>
          </w:p>
        </w:tc>
      </w:tr>
      <w:tr>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p>
        </w:tc>
      </w:tr>
    </w:tbl>
    <w:p>
      <w:pPr>
        <w:pStyle w:val="35"/>
      </w:pPr>
    </w:p>
    <w:p>
      <w:pPr>
        <w:pStyle w:val="35"/>
        <w:ind w:left="1500" w:leftChars="450" w:hanging="420" w:hangingChars="200"/>
        <w:rPr>
          <w:rFonts w:ascii="华文宋体" w:hAnsi="华文宋体" w:eastAsia="华文宋体" w:cs="Times New Roman"/>
          <w:szCs w:val="28"/>
        </w:rPr>
      </w:pPr>
    </w:p>
    <w:p>
      <w:pPr>
        <w:pStyle w:val="46"/>
        <w:keepNext w:val="0"/>
        <w:pageBreakBefore/>
        <w:numPr>
          <w:ilvl w:val="0"/>
          <w:numId w:val="8"/>
        </w:numPr>
        <w:tabs>
          <w:tab w:val="clear" w:pos="360"/>
        </w:tabs>
        <w:rPr>
          <w:sz w:val="21"/>
          <w:szCs w:val="21"/>
        </w:rPr>
      </w:pPr>
      <w:r>
        <w:br w:type="textWrapping"/>
      </w:r>
      <w:bookmarkStart w:id="147" w:name="_Toc117263217"/>
      <w:r>
        <w:rPr>
          <w:rFonts w:hint="eastAsia"/>
          <w:sz w:val="21"/>
          <w:szCs w:val="21"/>
        </w:rPr>
        <w:t>（资料性附录）</w:t>
      </w:r>
      <w:r>
        <w:rPr>
          <w:sz w:val="21"/>
          <w:szCs w:val="21"/>
        </w:rPr>
        <w:br w:type="textWrapping"/>
      </w:r>
      <w:r>
        <w:rPr>
          <w:rFonts w:hint="eastAsia"/>
          <w:sz w:val="21"/>
          <w:szCs w:val="21"/>
        </w:rPr>
        <w:t>软件可靠性测试产业人才岗位能力评价</w:t>
      </w:r>
      <w:bookmarkEnd w:id="147"/>
    </w:p>
    <w:p>
      <w:pPr>
        <w:pStyle w:val="47"/>
        <w:numPr>
          <w:ilvl w:val="0"/>
          <w:numId w:val="0"/>
        </w:numPr>
        <w:rPr>
          <w:rFonts w:hAnsi="黑体" w:cs="黑体"/>
        </w:rPr>
      </w:pPr>
      <w:bookmarkStart w:id="148" w:name="_Toc117263218"/>
      <w:r>
        <w:rPr>
          <w:rFonts w:hint="eastAsia" w:hAnsi="黑体" w:cs="黑体"/>
        </w:rPr>
        <w:t>B.1软件可靠性测试产业人才岗位能力评价方法</w:t>
      </w:r>
      <w:bookmarkEnd w:id="148"/>
    </w:p>
    <w:p>
      <w:pPr>
        <w:ind w:firstLine="420" w:firstLineChars="200"/>
        <w:jc w:val="both"/>
        <w:rPr>
          <w:rFonts w:ascii="宋体" w:hAnsi="宋体"/>
          <w:sz w:val="21"/>
          <w:szCs w:val="21"/>
        </w:rPr>
      </w:pPr>
      <w:r>
        <w:rPr>
          <w:rFonts w:hint="eastAsia" w:ascii="宋体" w:hAnsi="宋体"/>
          <w:sz w:val="21"/>
          <w:szCs w:val="21"/>
        </w:rPr>
        <w:t>对从业人员进行评价和定级，评价结果可以作为软件可靠性测试产业人才能力胜任、职业发展等活动的依据。评价方式包括：</w:t>
      </w:r>
    </w:p>
    <w:p>
      <w:pPr>
        <w:numPr>
          <w:ilvl w:val="0"/>
          <w:numId w:val="14"/>
        </w:numPr>
        <w:jc w:val="both"/>
        <w:rPr>
          <w:rFonts w:ascii="宋体" w:hAnsi="宋体"/>
          <w:sz w:val="21"/>
          <w:szCs w:val="21"/>
        </w:rPr>
      </w:pPr>
      <w:r>
        <w:rPr>
          <w:rFonts w:hint="eastAsia" w:ascii="宋体" w:hAnsi="宋体"/>
          <w:sz w:val="21"/>
          <w:szCs w:val="21"/>
        </w:rPr>
        <w:t>专业知识主要通过笔试考核的方式进行评价；</w:t>
      </w:r>
    </w:p>
    <w:p>
      <w:pPr>
        <w:numPr>
          <w:ilvl w:val="0"/>
          <w:numId w:val="14"/>
        </w:numPr>
        <w:jc w:val="both"/>
        <w:rPr>
          <w:rFonts w:ascii="宋体" w:hAnsi="宋体"/>
          <w:sz w:val="21"/>
          <w:szCs w:val="21"/>
        </w:rPr>
      </w:pPr>
      <w:r>
        <w:rPr>
          <w:rFonts w:hint="eastAsia" w:ascii="宋体" w:hAnsi="宋体"/>
          <w:sz w:val="21"/>
          <w:szCs w:val="21"/>
        </w:rPr>
        <w:t>技术能力主要通过实验考核方式进行评价；</w:t>
      </w:r>
    </w:p>
    <w:p>
      <w:pPr>
        <w:numPr>
          <w:ilvl w:val="0"/>
          <w:numId w:val="14"/>
        </w:numPr>
        <w:jc w:val="both"/>
        <w:rPr>
          <w:rFonts w:ascii="宋体" w:hAnsi="宋体"/>
          <w:sz w:val="21"/>
          <w:szCs w:val="21"/>
        </w:rPr>
      </w:pPr>
      <w:r>
        <w:rPr>
          <w:rFonts w:hint="eastAsia" w:ascii="宋体" w:hAnsi="宋体"/>
          <w:sz w:val="21"/>
          <w:szCs w:val="21"/>
        </w:rPr>
        <w:t>工程实践主要通过成果评价方式进行评价；</w:t>
      </w:r>
    </w:p>
    <w:p>
      <w:pPr>
        <w:pStyle w:val="33"/>
        <w:numPr>
          <w:ilvl w:val="0"/>
          <w:numId w:val="14"/>
        </w:numPr>
        <w:ind w:firstLineChars="0"/>
        <w:rPr>
          <w:rFonts w:ascii="宋体" w:hAnsi="宋体"/>
          <w:sz w:val="21"/>
          <w:szCs w:val="21"/>
        </w:rPr>
      </w:pPr>
      <w:r>
        <w:rPr>
          <w:rFonts w:hint="eastAsia" w:ascii="宋体" w:hAnsi="宋体"/>
          <w:sz w:val="21"/>
          <w:szCs w:val="21"/>
        </w:rPr>
        <w:t>综合能力主要通过笔试或答辩等方式进行评价；</w:t>
      </w:r>
    </w:p>
    <w:p>
      <w:pPr>
        <w:pStyle w:val="47"/>
        <w:numPr>
          <w:ilvl w:val="0"/>
          <w:numId w:val="0"/>
        </w:numPr>
        <w:rPr>
          <w:rFonts w:hAnsi="黑体" w:cs="黑体"/>
        </w:rPr>
      </w:pPr>
      <w:bookmarkStart w:id="149" w:name="_Toc117263219"/>
      <w:r>
        <w:rPr>
          <w:rFonts w:hint="eastAsia" w:hAnsi="黑体" w:cs="黑体"/>
        </w:rPr>
        <w:t>B.2软件可靠性测试产业人才岗位能力评价等级</w:t>
      </w:r>
      <w:bookmarkEnd w:id="149"/>
    </w:p>
    <w:p>
      <w:pPr>
        <w:ind w:firstLine="420" w:firstLineChars="200"/>
        <w:rPr>
          <w:sz w:val="21"/>
          <w:szCs w:val="21"/>
        </w:rPr>
      </w:pPr>
      <w:r>
        <w:rPr>
          <w:sz w:val="21"/>
          <w:szCs w:val="21"/>
        </w:rPr>
        <w:t>软件可靠性测试产业人才岗位能力评价等级可以分为初、中、高级三级，能力分为9等。</w:t>
      </w:r>
    </w:p>
    <w:p>
      <w:pPr>
        <w:pStyle w:val="33"/>
        <w:numPr>
          <w:ilvl w:val="0"/>
          <w:numId w:val="15"/>
        </w:numPr>
        <w:ind w:firstLineChars="0"/>
        <w:jc w:val="both"/>
        <w:rPr>
          <w:sz w:val="21"/>
          <w:szCs w:val="21"/>
        </w:rPr>
      </w:pPr>
      <w:r>
        <w:rPr>
          <w:sz w:val="21"/>
          <w:szCs w:val="21"/>
        </w:rPr>
        <w:t>初级（1-3级）：在他人指导下完成所承担的工作，并具有一定独立工作能力，具有一定实践经历；</w:t>
      </w:r>
    </w:p>
    <w:p>
      <w:pPr>
        <w:numPr>
          <w:ilvl w:val="0"/>
          <w:numId w:val="15"/>
        </w:numPr>
        <w:jc w:val="both"/>
        <w:rPr>
          <w:sz w:val="21"/>
          <w:szCs w:val="21"/>
        </w:rPr>
      </w:pPr>
      <w:r>
        <w:rPr>
          <w:rFonts w:hint="eastAsia"/>
          <w:sz w:val="21"/>
          <w:szCs w:val="21"/>
        </w:rPr>
        <w:t>中</w:t>
      </w:r>
      <w:r>
        <w:rPr>
          <w:sz w:val="21"/>
          <w:szCs w:val="21"/>
        </w:rPr>
        <w:t>级（</w:t>
      </w:r>
      <w:r>
        <w:rPr>
          <w:rFonts w:hint="eastAsia"/>
          <w:sz w:val="21"/>
          <w:szCs w:val="21"/>
        </w:rPr>
        <w:t>4</w:t>
      </w:r>
      <w:r>
        <w:rPr>
          <w:sz w:val="21"/>
          <w:szCs w:val="21"/>
        </w:rPr>
        <w:t>-</w:t>
      </w:r>
      <w:r>
        <w:rPr>
          <w:rFonts w:hint="eastAsia"/>
          <w:sz w:val="21"/>
          <w:szCs w:val="21"/>
        </w:rPr>
        <w:t>6</w:t>
      </w:r>
      <w:r>
        <w:rPr>
          <w:sz w:val="21"/>
          <w:szCs w:val="21"/>
        </w:rPr>
        <w:t>级）：独立完成较为复杂的工作</w:t>
      </w:r>
      <w:r>
        <w:rPr>
          <w:rFonts w:hint="eastAsia"/>
          <w:sz w:val="21"/>
          <w:szCs w:val="21"/>
        </w:rPr>
        <w:t>，</w:t>
      </w:r>
      <w:r>
        <w:rPr>
          <w:sz w:val="21"/>
          <w:szCs w:val="21"/>
        </w:rPr>
        <w:t>具备指导他人工作的能</w:t>
      </w:r>
      <w:r>
        <w:rPr>
          <w:rFonts w:hint="eastAsia"/>
          <w:sz w:val="21"/>
          <w:szCs w:val="21"/>
        </w:rPr>
        <w:t>力，</w:t>
      </w:r>
      <w:r>
        <w:rPr>
          <w:sz w:val="21"/>
          <w:szCs w:val="21"/>
        </w:rPr>
        <w:t>具有一定</w:t>
      </w:r>
      <w:r>
        <w:rPr>
          <w:rFonts w:hint="eastAsia"/>
          <w:sz w:val="21"/>
          <w:szCs w:val="21"/>
        </w:rPr>
        <w:t>工作</w:t>
      </w:r>
      <w:r>
        <w:rPr>
          <w:sz w:val="21"/>
          <w:szCs w:val="21"/>
        </w:rPr>
        <w:t>经验；</w:t>
      </w:r>
    </w:p>
    <w:p>
      <w:pPr>
        <w:numPr>
          <w:ilvl w:val="0"/>
          <w:numId w:val="15"/>
        </w:numPr>
        <w:jc w:val="both"/>
        <w:rPr>
          <w:sz w:val="21"/>
          <w:szCs w:val="21"/>
        </w:rPr>
      </w:pPr>
      <w:r>
        <w:rPr>
          <w:sz w:val="21"/>
          <w:szCs w:val="21"/>
        </w:rPr>
        <w:t>高级（</w:t>
      </w:r>
      <w:r>
        <w:rPr>
          <w:rFonts w:hint="eastAsia"/>
          <w:sz w:val="21"/>
          <w:szCs w:val="21"/>
        </w:rPr>
        <w:t>7</w:t>
      </w:r>
      <w:r>
        <w:rPr>
          <w:sz w:val="21"/>
          <w:szCs w:val="21"/>
        </w:rPr>
        <w:t>-</w:t>
      </w:r>
      <w:r>
        <w:rPr>
          <w:rFonts w:hint="eastAsia"/>
          <w:sz w:val="21"/>
          <w:szCs w:val="21"/>
        </w:rPr>
        <w:t>9</w:t>
      </w:r>
      <w:r>
        <w:rPr>
          <w:sz w:val="21"/>
          <w:szCs w:val="21"/>
        </w:rPr>
        <w:t>级）：独立完成高度复杂的工作</w:t>
      </w:r>
      <w:r>
        <w:rPr>
          <w:rFonts w:hint="eastAsia"/>
          <w:sz w:val="21"/>
          <w:szCs w:val="21"/>
        </w:rPr>
        <w:t>，精通关键专业技能，引领革新，具有资深经验</w:t>
      </w:r>
      <w:r>
        <w:rPr>
          <w:sz w:val="21"/>
          <w:szCs w:val="21"/>
        </w:rPr>
        <w:t>。</w:t>
      </w:r>
    </w:p>
    <w:p>
      <w:pPr>
        <w:pStyle w:val="47"/>
        <w:numPr>
          <w:ilvl w:val="0"/>
          <w:numId w:val="0"/>
        </w:numPr>
        <w:rPr>
          <w:rFonts w:hAnsi="黑体" w:cs="黑体"/>
        </w:rPr>
      </w:pPr>
      <w:bookmarkStart w:id="150" w:name="_Toc117263220"/>
      <w:r>
        <w:rPr>
          <w:rFonts w:hint="eastAsia" w:hAnsi="黑体" w:cs="黑体"/>
        </w:rPr>
        <w:t>B.3软件可靠性测试产业人才岗位能力评价权重</w:t>
      </w:r>
      <w:bookmarkEnd w:id="150"/>
    </w:p>
    <w:p>
      <w:pPr>
        <w:ind w:firstLine="420" w:firstLineChars="200"/>
        <w:rPr>
          <w:sz w:val="21"/>
          <w:szCs w:val="21"/>
        </w:rPr>
      </w:pPr>
      <w:r>
        <w:rPr>
          <w:rFonts w:hint="eastAsia"/>
          <w:sz w:val="21"/>
          <w:szCs w:val="21"/>
        </w:rPr>
        <w:t>软件可靠性测试产业人才岗位能力评价权重表如下：</w:t>
      </w:r>
    </w:p>
    <w:p>
      <w:pPr>
        <w:ind w:firstLine="420" w:firstLineChars="200"/>
        <w:jc w:val="center"/>
        <w:rPr>
          <w:rFonts w:ascii="黑体" w:hAnsi="黑体" w:eastAsia="黑体"/>
          <w:sz w:val="21"/>
          <w:szCs w:val="21"/>
        </w:rPr>
      </w:pPr>
      <w:r>
        <w:rPr>
          <w:rFonts w:hint="eastAsia" w:ascii="黑体" w:hAnsi="黑体" w:eastAsia="黑体"/>
          <w:sz w:val="21"/>
          <w:szCs w:val="21"/>
        </w:rPr>
        <w:t>表B</w:t>
      </w:r>
      <w:r>
        <w:rPr>
          <w:rFonts w:ascii="黑体" w:hAnsi="黑体" w:eastAsia="黑体"/>
          <w:sz w:val="21"/>
          <w:szCs w:val="21"/>
        </w:rPr>
        <w:t xml:space="preserve">.1 </w:t>
      </w:r>
      <w:r>
        <w:rPr>
          <w:rFonts w:hint="eastAsia" w:ascii="黑体" w:hAnsi="黑体" w:eastAsia="黑体"/>
          <w:sz w:val="21"/>
          <w:szCs w:val="21"/>
        </w:rPr>
        <w:t>软件可靠性测试产业人才岗位能力等级评价权重表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738"/>
        <w:gridCol w:w="1843"/>
        <w:gridCol w:w="198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vAlign w:val="center"/>
          </w:tcPr>
          <w:p>
            <w:pPr>
              <w:jc w:val="center"/>
              <w:rPr>
                <w:sz w:val="21"/>
                <w:szCs w:val="21"/>
              </w:rPr>
            </w:pPr>
            <w:r>
              <w:rPr>
                <w:rFonts w:hint="eastAsia"/>
                <w:sz w:val="21"/>
                <w:szCs w:val="21"/>
              </w:rPr>
              <w:t>评价维度</w:t>
            </w:r>
          </w:p>
        </w:tc>
        <w:tc>
          <w:tcPr>
            <w:tcW w:w="1843" w:type="dxa"/>
            <w:vAlign w:val="center"/>
          </w:tcPr>
          <w:p>
            <w:pPr>
              <w:jc w:val="center"/>
              <w:rPr>
                <w:sz w:val="21"/>
                <w:szCs w:val="21"/>
              </w:rPr>
            </w:pPr>
            <w:r>
              <w:rPr>
                <w:rFonts w:hint="eastAsia"/>
                <w:sz w:val="21"/>
                <w:szCs w:val="21"/>
              </w:rPr>
              <w:t>专业知识</w:t>
            </w:r>
          </w:p>
        </w:tc>
        <w:tc>
          <w:tcPr>
            <w:tcW w:w="1984" w:type="dxa"/>
            <w:vAlign w:val="center"/>
          </w:tcPr>
          <w:p>
            <w:pPr>
              <w:jc w:val="center"/>
              <w:rPr>
                <w:sz w:val="21"/>
                <w:szCs w:val="21"/>
              </w:rPr>
            </w:pPr>
            <w:r>
              <w:rPr>
                <w:rFonts w:hint="eastAsia"/>
                <w:sz w:val="21"/>
                <w:szCs w:val="21"/>
              </w:rPr>
              <w:t>技术能力</w:t>
            </w:r>
          </w:p>
        </w:tc>
        <w:tc>
          <w:tcPr>
            <w:tcW w:w="2091" w:type="dxa"/>
            <w:vAlign w:val="center"/>
          </w:tcPr>
          <w:p>
            <w:pPr>
              <w:jc w:val="center"/>
              <w:rPr>
                <w:sz w:val="21"/>
                <w:szCs w:val="21"/>
              </w:rPr>
            </w:pPr>
            <w:r>
              <w:rPr>
                <w:rFonts w:hint="eastAsia"/>
                <w:sz w:val="21"/>
                <w:szCs w:val="21"/>
              </w:rPr>
              <w:t>工程实践/综合能力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vAlign w:val="center"/>
          </w:tcPr>
          <w:p>
            <w:pPr>
              <w:jc w:val="center"/>
              <w:rPr>
                <w:sz w:val="21"/>
                <w:szCs w:val="21"/>
              </w:rPr>
            </w:pPr>
            <w:r>
              <w:rPr>
                <w:rFonts w:hint="eastAsia"/>
                <w:sz w:val="21"/>
                <w:szCs w:val="21"/>
              </w:rPr>
              <w:t>岗位等级</w:t>
            </w:r>
          </w:p>
        </w:tc>
        <w:tc>
          <w:tcPr>
            <w:tcW w:w="5918" w:type="dxa"/>
            <w:gridSpan w:val="3"/>
            <w:vAlign w:val="center"/>
          </w:tcPr>
          <w:p>
            <w:pPr>
              <w:jc w:val="center"/>
              <w:rPr>
                <w:sz w:val="21"/>
                <w:szCs w:val="21"/>
              </w:rPr>
            </w:pPr>
            <w:r>
              <w:rPr>
                <w:rFonts w:hint="eastAsia"/>
                <w:sz w:val="21"/>
                <w:szCs w:val="21"/>
              </w:rPr>
              <w:t>评价分值权重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jc w:val="center"/>
              <w:rPr>
                <w:sz w:val="21"/>
                <w:szCs w:val="21"/>
              </w:rPr>
            </w:pPr>
            <w:r>
              <w:rPr>
                <w:rFonts w:hint="eastAsia"/>
                <w:sz w:val="21"/>
                <w:szCs w:val="21"/>
              </w:rPr>
              <w:t>高级</w:t>
            </w:r>
          </w:p>
        </w:tc>
        <w:tc>
          <w:tcPr>
            <w:tcW w:w="1738" w:type="dxa"/>
            <w:vAlign w:val="center"/>
          </w:tcPr>
          <w:p>
            <w:pPr>
              <w:jc w:val="center"/>
              <w:rPr>
                <w:sz w:val="21"/>
                <w:szCs w:val="21"/>
              </w:rPr>
            </w:pPr>
            <w:r>
              <w:rPr>
                <w:rFonts w:hint="eastAsia"/>
                <w:sz w:val="21"/>
                <w:szCs w:val="21"/>
              </w:rPr>
              <w:t>9级</w:t>
            </w:r>
          </w:p>
        </w:tc>
        <w:tc>
          <w:tcPr>
            <w:tcW w:w="1843" w:type="dxa"/>
            <w:vMerge w:val="restart"/>
            <w:vAlign w:val="center"/>
          </w:tcPr>
          <w:p>
            <w:pPr>
              <w:jc w:val="center"/>
              <w:rPr>
                <w:sz w:val="21"/>
                <w:szCs w:val="21"/>
              </w:rPr>
            </w:pPr>
            <w:r>
              <w:rPr>
                <w:rFonts w:hint="eastAsia"/>
                <w:sz w:val="21"/>
                <w:szCs w:val="21"/>
              </w:rPr>
              <w:t>20%</w:t>
            </w:r>
          </w:p>
        </w:tc>
        <w:tc>
          <w:tcPr>
            <w:tcW w:w="1984" w:type="dxa"/>
            <w:vMerge w:val="restart"/>
            <w:vAlign w:val="center"/>
          </w:tcPr>
          <w:p>
            <w:pPr>
              <w:jc w:val="center"/>
              <w:rPr>
                <w:sz w:val="21"/>
                <w:szCs w:val="21"/>
              </w:rPr>
            </w:pPr>
            <w:r>
              <w:rPr>
                <w:rFonts w:hint="eastAsia"/>
                <w:sz w:val="21"/>
                <w:szCs w:val="21"/>
              </w:rPr>
              <w:t>30%</w:t>
            </w:r>
          </w:p>
        </w:tc>
        <w:tc>
          <w:tcPr>
            <w:tcW w:w="2091" w:type="dxa"/>
            <w:vMerge w:val="restart"/>
            <w:vAlign w:val="center"/>
          </w:tcPr>
          <w:p>
            <w:pPr>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8级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7级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jc w:val="center"/>
              <w:rPr>
                <w:sz w:val="21"/>
                <w:szCs w:val="21"/>
              </w:rPr>
            </w:pPr>
            <w:r>
              <w:rPr>
                <w:rFonts w:hint="eastAsia"/>
                <w:sz w:val="21"/>
                <w:szCs w:val="21"/>
              </w:rPr>
              <w:t>中级</w:t>
            </w:r>
          </w:p>
        </w:tc>
        <w:tc>
          <w:tcPr>
            <w:tcW w:w="1738" w:type="dxa"/>
            <w:vAlign w:val="center"/>
          </w:tcPr>
          <w:p>
            <w:pPr>
              <w:jc w:val="center"/>
              <w:rPr>
                <w:sz w:val="21"/>
                <w:szCs w:val="21"/>
              </w:rPr>
            </w:pPr>
            <w:r>
              <w:rPr>
                <w:rFonts w:hint="eastAsia"/>
                <w:sz w:val="21"/>
                <w:szCs w:val="21"/>
              </w:rPr>
              <w:t>6级</w:t>
            </w:r>
          </w:p>
        </w:tc>
        <w:tc>
          <w:tcPr>
            <w:tcW w:w="1843" w:type="dxa"/>
            <w:vMerge w:val="restart"/>
            <w:vAlign w:val="center"/>
          </w:tcPr>
          <w:p>
            <w:pPr>
              <w:jc w:val="center"/>
              <w:rPr>
                <w:sz w:val="21"/>
                <w:szCs w:val="21"/>
              </w:rPr>
            </w:pPr>
            <w:r>
              <w:rPr>
                <w:rFonts w:hint="eastAsia"/>
                <w:sz w:val="21"/>
                <w:szCs w:val="21"/>
              </w:rPr>
              <w:t>50%</w:t>
            </w:r>
          </w:p>
        </w:tc>
        <w:tc>
          <w:tcPr>
            <w:tcW w:w="1984" w:type="dxa"/>
            <w:vMerge w:val="restart"/>
            <w:vAlign w:val="center"/>
          </w:tcPr>
          <w:p>
            <w:pPr>
              <w:jc w:val="center"/>
              <w:rPr>
                <w:sz w:val="21"/>
                <w:szCs w:val="21"/>
              </w:rPr>
            </w:pPr>
            <w:r>
              <w:rPr>
                <w:rFonts w:hint="eastAsia"/>
                <w:sz w:val="21"/>
                <w:szCs w:val="21"/>
              </w:rPr>
              <w:t>25%</w:t>
            </w:r>
          </w:p>
        </w:tc>
        <w:tc>
          <w:tcPr>
            <w:tcW w:w="2091" w:type="dxa"/>
            <w:vMerge w:val="restart"/>
            <w:vAlign w:val="center"/>
          </w:tcPr>
          <w:p>
            <w:pPr>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5级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4级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restart"/>
            <w:vAlign w:val="center"/>
          </w:tcPr>
          <w:p>
            <w:pPr>
              <w:jc w:val="center"/>
              <w:rPr>
                <w:sz w:val="21"/>
                <w:szCs w:val="21"/>
              </w:rPr>
            </w:pPr>
            <w:r>
              <w:rPr>
                <w:rFonts w:hint="eastAsia"/>
                <w:sz w:val="21"/>
                <w:szCs w:val="21"/>
              </w:rPr>
              <w:t>初级</w:t>
            </w:r>
          </w:p>
        </w:tc>
        <w:tc>
          <w:tcPr>
            <w:tcW w:w="1738" w:type="dxa"/>
            <w:vAlign w:val="center"/>
          </w:tcPr>
          <w:p>
            <w:pPr>
              <w:jc w:val="center"/>
              <w:rPr>
                <w:sz w:val="21"/>
                <w:szCs w:val="21"/>
              </w:rPr>
            </w:pPr>
            <w:r>
              <w:rPr>
                <w:rFonts w:hint="eastAsia"/>
                <w:sz w:val="21"/>
                <w:szCs w:val="21"/>
              </w:rPr>
              <w:t>3级</w:t>
            </w:r>
          </w:p>
        </w:tc>
        <w:tc>
          <w:tcPr>
            <w:tcW w:w="1843" w:type="dxa"/>
            <w:vMerge w:val="restart"/>
            <w:vAlign w:val="center"/>
          </w:tcPr>
          <w:p>
            <w:pPr>
              <w:jc w:val="center"/>
              <w:rPr>
                <w:sz w:val="21"/>
                <w:szCs w:val="21"/>
              </w:rPr>
            </w:pPr>
            <w:r>
              <w:rPr>
                <w:rFonts w:hint="eastAsia"/>
                <w:sz w:val="21"/>
                <w:szCs w:val="21"/>
              </w:rPr>
              <w:t>70%</w:t>
            </w:r>
          </w:p>
        </w:tc>
        <w:tc>
          <w:tcPr>
            <w:tcW w:w="1984" w:type="dxa"/>
            <w:vMerge w:val="restart"/>
            <w:vAlign w:val="center"/>
          </w:tcPr>
          <w:p>
            <w:pPr>
              <w:jc w:val="center"/>
              <w:rPr>
                <w:sz w:val="21"/>
                <w:szCs w:val="21"/>
              </w:rPr>
            </w:pPr>
            <w:r>
              <w:rPr>
                <w:rFonts w:hint="eastAsia"/>
                <w:sz w:val="21"/>
                <w:szCs w:val="21"/>
              </w:rPr>
              <w:t>25%</w:t>
            </w:r>
          </w:p>
        </w:tc>
        <w:tc>
          <w:tcPr>
            <w:tcW w:w="2091" w:type="dxa"/>
            <w:vMerge w:val="restart"/>
            <w:vAlign w:val="center"/>
          </w:tcPr>
          <w:p>
            <w:pPr>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2级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Merge w:val="continue"/>
            <w:vAlign w:val="center"/>
          </w:tcPr>
          <w:p>
            <w:pPr>
              <w:jc w:val="center"/>
              <w:rPr>
                <w:sz w:val="21"/>
                <w:szCs w:val="21"/>
              </w:rPr>
            </w:pPr>
          </w:p>
        </w:tc>
        <w:tc>
          <w:tcPr>
            <w:tcW w:w="1738" w:type="dxa"/>
            <w:vAlign w:val="center"/>
          </w:tcPr>
          <w:p>
            <w:pPr>
              <w:jc w:val="center"/>
              <w:rPr>
                <w:sz w:val="21"/>
                <w:szCs w:val="21"/>
              </w:rPr>
            </w:pPr>
            <w:r>
              <w:rPr>
                <w:rFonts w:hint="eastAsia"/>
                <w:sz w:val="21"/>
                <w:szCs w:val="21"/>
              </w:rPr>
              <w:t>1级</w:t>
            </w:r>
          </w:p>
        </w:tc>
        <w:tc>
          <w:tcPr>
            <w:tcW w:w="1843" w:type="dxa"/>
            <w:vMerge w:val="continue"/>
            <w:vAlign w:val="center"/>
          </w:tcPr>
          <w:p>
            <w:pPr>
              <w:jc w:val="center"/>
              <w:rPr>
                <w:sz w:val="21"/>
                <w:szCs w:val="21"/>
              </w:rPr>
            </w:pPr>
          </w:p>
        </w:tc>
        <w:tc>
          <w:tcPr>
            <w:tcW w:w="1984" w:type="dxa"/>
            <w:vMerge w:val="continue"/>
            <w:vAlign w:val="center"/>
          </w:tcPr>
          <w:p>
            <w:pPr>
              <w:jc w:val="center"/>
              <w:rPr>
                <w:sz w:val="21"/>
                <w:szCs w:val="21"/>
              </w:rPr>
            </w:pPr>
          </w:p>
        </w:tc>
        <w:tc>
          <w:tcPr>
            <w:tcW w:w="2091"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2"/>
            <w:vAlign w:val="center"/>
          </w:tcPr>
          <w:p>
            <w:pPr>
              <w:jc w:val="center"/>
              <w:rPr>
                <w:sz w:val="21"/>
                <w:szCs w:val="21"/>
              </w:rPr>
            </w:pPr>
            <w:r>
              <w:rPr>
                <w:rFonts w:hint="eastAsia"/>
                <w:sz w:val="21"/>
                <w:szCs w:val="21"/>
              </w:rPr>
              <w:t>备注</w:t>
            </w:r>
          </w:p>
        </w:tc>
        <w:tc>
          <w:tcPr>
            <w:tcW w:w="5918" w:type="dxa"/>
            <w:gridSpan w:val="3"/>
            <w:vAlign w:val="center"/>
          </w:tcPr>
          <w:p>
            <w:pPr>
              <w:jc w:val="both"/>
              <w:rPr>
                <w:sz w:val="21"/>
                <w:szCs w:val="21"/>
              </w:rPr>
            </w:pPr>
            <w:r>
              <w:rPr>
                <w:rFonts w:hint="eastAsia"/>
                <w:sz w:val="21"/>
                <w:szCs w:val="21"/>
              </w:rPr>
              <w:t>评价总分满分为100分，由专业知识、技术技能、工程实践、综合能力四项评价维度的权重总分所得。</w:t>
            </w:r>
          </w:p>
        </w:tc>
      </w:tr>
    </w:tbl>
    <w:p>
      <w:pPr>
        <w:ind w:firstLine="420" w:firstLineChars="200"/>
        <w:rPr>
          <w:sz w:val="21"/>
          <w:szCs w:val="21"/>
        </w:rPr>
      </w:pPr>
    </w:p>
    <w:p>
      <w:pPr>
        <w:ind w:firstLine="420" w:firstLineChars="200"/>
        <w:rPr>
          <w:sz w:val="21"/>
          <w:szCs w:val="21"/>
        </w:rPr>
      </w:pPr>
    </w:p>
    <w:p>
      <w:pPr>
        <w:pStyle w:val="52"/>
      </w:pPr>
      <w:bookmarkStart w:id="151" w:name="_Toc421816445"/>
      <w:bookmarkStart w:id="152" w:name="_Toc428162450"/>
      <w:bookmarkStart w:id="153" w:name="_Toc421814922"/>
      <w:bookmarkStart w:id="154" w:name="_Toc418123045"/>
      <w:bookmarkStart w:id="155" w:name="_Toc417652515"/>
      <w:bookmarkStart w:id="156" w:name="_Toc421815009"/>
      <w:bookmarkStart w:id="157" w:name="_Toc418547386"/>
      <w:bookmarkStart w:id="158" w:name="_Toc421816667"/>
      <w:bookmarkStart w:id="159" w:name="BKCKWX"/>
      <w:bookmarkStart w:id="160" w:name="_Toc417658678"/>
      <w:bookmarkStart w:id="161" w:name="_Toc428886569"/>
      <w:bookmarkStart w:id="162" w:name="_Toc418077144"/>
      <w:bookmarkStart w:id="163" w:name="_Toc418550772"/>
      <w:bookmarkStart w:id="164" w:name="_Toc417658505"/>
      <w:bookmarkStart w:id="165" w:name="_Toc428300727"/>
      <w:bookmarkStart w:id="166" w:name="_Toc433206167"/>
      <w:bookmarkStart w:id="167" w:name="_Toc428304070"/>
      <w:bookmarkStart w:id="168" w:name="_Toc433272070"/>
      <w:bookmarkStart w:id="169" w:name="_Toc417999843"/>
      <w:bookmarkStart w:id="170" w:name="_Toc117263221"/>
      <w:bookmarkStart w:id="171" w:name="_Toc409130289"/>
      <w:bookmarkStart w:id="172" w:name="_Toc421717658"/>
      <w:bookmarkStart w:id="173" w:name="_Toc428298227"/>
      <w:bookmarkStart w:id="174" w:name="_Toc519014864"/>
      <w:bookmarkStart w:id="175" w:name="_Toc418535765"/>
      <w:bookmarkStart w:id="176" w:name="_Toc432926088"/>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pStyle w:val="35"/>
        <w:rPr>
          <w:rFonts w:ascii="Times New Roman" w:hAnsi="Times New Roman" w:eastAsia="宋体" w:cs="Times New Roman"/>
          <w:szCs w:val="21"/>
        </w:rPr>
      </w:pPr>
      <w:r>
        <w:rPr>
          <w:rFonts w:ascii="Times New Roman" w:hAnsi="Times New Roman" w:eastAsia="宋体" w:cs="Times New Roman"/>
          <w:szCs w:val="21"/>
        </w:rPr>
        <w:t>[1]  GB/T  8566-2001  信息技术  软件生存周期过程</w:t>
      </w:r>
    </w:p>
    <w:p>
      <w:pPr>
        <w:pStyle w:val="35"/>
        <w:rPr>
          <w:rFonts w:ascii="Times New Roman" w:hAnsi="Times New Roman" w:eastAsia="宋体" w:cs="Times New Roman"/>
          <w:szCs w:val="21"/>
        </w:rPr>
      </w:pPr>
      <w:r>
        <w:rPr>
          <w:rFonts w:ascii="Times New Roman" w:hAnsi="Times New Roman" w:eastAsia="宋体" w:cs="Times New Roman"/>
          <w:szCs w:val="21"/>
        </w:rPr>
        <w:t>[2]  GB/T  11457</w:t>
      </w:r>
      <w:r>
        <w:rPr>
          <w:rFonts w:hint="eastAsia" w:ascii="Times New Roman" w:hAnsi="Times New Roman" w:eastAsia="宋体" w:cs="Times New Roman"/>
          <w:szCs w:val="21"/>
        </w:rPr>
        <w:t xml:space="preserve">-2006 </w:t>
      </w:r>
      <w:r>
        <w:rPr>
          <w:rFonts w:ascii="Times New Roman" w:hAnsi="Times New Roman" w:eastAsia="宋体" w:cs="Times New Roman"/>
          <w:szCs w:val="21"/>
        </w:rPr>
        <w:t>软件工程术语</w:t>
      </w:r>
    </w:p>
    <w:p>
      <w:pPr>
        <w:pStyle w:val="35"/>
        <w:ind w:firstLineChars="0"/>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GB/T  15532-2008  计算机软件测试规范</w:t>
      </w:r>
    </w:p>
    <w:p>
      <w:pPr>
        <w:pStyle w:val="35"/>
        <w:ind w:firstLineChars="0"/>
        <w:rPr>
          <w:rFonts w:ascii="Times New Roman" w:hAnsi="Times New Roman" w:eastAsia="宋体" w:cs="Times New Roman"/>
          <w:szCs w:val="21"/>
        </w:rPr>
      </w:pPr>
      <w:r>
        <w:rPr>
          <w:rFonts w:hint="eastAsia" w:ascii="Times New Roman" w:hAnsi="Times New Roman" w:eastAsia="宋体" w:cs="Times New Roman"/>
          <w:szCs w:val="21"/>
        </w:rPr>
        <w:t>[4]  GB/T  29832-2013  系统与软件可靠性</w:t>
      </w:r>
    </w:p>
    <w:p>
      <w:pPr>
        <w:pStyle w:val="35"/>
        <w:autoSpaceDE/>
        <w:autoSpaceDN/>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GB/T  25000.10-2016  系统与软件工程  系统与软件质量要求和评价（SQuaRE）  第10部分：系统与软件质量模型</w:t>
      </w:r>
    </w:p>
    <w:p>
      <w:pPr>
        <w:pStyle w:val="35"/>
        <w:autoSpaceDE/>
        <w:autoSpaceDN/>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6</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GB/T  25000.51-2016  系统与软件工程  系统与软件质量要求和评价（SQuaRE）  第51部分：就绪可用软件（RUSP）的质量要求和测试细则</w:t>
      </w:r>
    </w:p>
    <w:p>
      <w:pPr>
        <w:pStyle w:val="35"/>
        <w:ind w:left="1055" w:leftChars="177" w:hanging="630" w:hangingChars="3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rPr>
        <w:t>GB/T  33781-</w:t>
      </w:r>
      <w:r>
        <w:rPr>
          <w:rFonts w:ascii="Times New Roman" w:hAnsi="Times New Roman" w:eastAsia="宋体" w:cs="Times New Roman"/>
        </w:rPr>
        <w:t xml:space="preserve">2017  </w:t>
      </w:r>
      <w:r>
        <w:rPr>
          <w:rFonts w:hint="eastAsia" w:ascii="Times New Roman" w:hAnsi="Times New Roman" w:eastAsia="宋体" w:cs="Times New Roman"/>
        </w:rPr>
        <w:t>可编程逻辑器件软件开发通用要求</w:t>
      </w:r>
    </w:p>
    <w:p>
      <w:pPr>
        <w:pStyle w:val="35"/>
        <w:ind w:firstLineChars="0"/>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 xml:space="preserve">  </w:t>
      </w:r>
      <w:r>
        <w:rPr>
          <w:rFonts w:ascii="Times New Roman" w:hAnsi="Times New Roman" w:eastAsia="宋体" w:cs="Times New Roman"/>
          <w:szCs w:val="21"/>
        </w:rPr>
        <w:t>GB/T 33783-2017  可编程逻辑器件软件测试指南</w:t>
      </w:r>
    </w:p>
    <w:p>
      <w:pPr>
        <w:pStyle w:val="35"/>
        <w:ind w:firstLineChars="0"/>
        <w:rPr>
          <w:rFonts w:hAnsi="宋体" w:eastAsia="宋体"/>
          <w:szCs w:val="21"/>
        </w:rPr>
      </w:pPr>
    </w:p>
    <w:p>
      <w:pPr>
        <w:pStyle w:val="35"/>
        <w:ind w:left="1055" w:leftChars="177" w:hanging="630" w:hangingChars="300"/>
        <w:rPr>
          <w:rFonts w:hAnsi="宋体" w:eastAsia="宋体"/>
          <w:szCs w:val="21"/>
        </w:rPr>
      </w:pPr>
    </w:p>
    <w:p>
      <w:pPr>
        <w:pStyle w:val="35"/>
        <w:framePr w:hSpace="181" w:vSpace="181" w:wrap="around" w:vAnchor="text" w:hAnchor="margin" w:xAlign="center" w:y="285"/>
        <w:ind w:left="1055" w:leftChars="177" w:hanging="630" w:hangingChars="300"/>
        <w:rPr>
          <w:rFonts w:hAnsi="宋体" w:eastAsia="宋体"/>
          <w:szCs w:val="21"/>
        </w:rPr>
      </w:pPr>
      <w:r>
        <w:rPr>
          <w:rFonts w:hAnsi="宋体" w:eastAsia="宋体"/>
          <w:szCs w:val="21"/>
        </w:rPr>
        <w:t>_________________________________</w:t>
      </w:r>
    </w:p>
    <w:p>
      <w:pPr>
        <w:pStyle w:val="35"/>
        <w:ind w:left="1055" w:leftChars="177" w:hanging="630" w:hangingChars="300"/>
        <w:rPr>
          <w:rFonts w:hAnsi="宋体" w:eastAsia="宋体"/>
          <w:szCs w:val="21"/>
        </w:rPr>
      </w:pPr>
    </w:p>
    <w:p>
      <w:pPr>
        <w:pStyle w:val="35"/>
        <w:ind w:firstLine="0" w:firstLineChars="0"/>
        <w:rPr>
          <w:rFonts w:ascii="华文宋体" w:hAnsi="华文宋体" w:eastAsia="华文宋体" w:cs="Times New Roman"/>
          <w:szCs w:val="28"/>
        </w:rPr>
      </w:pPr>
    </w:p>
    <w:sectPr>
      <w:headerReference r:id="rId12" w:type="first"/>
      <w:headerReference r:id="rId10" w:type="default"/>
      <w:headerReference r:id="rId11" w:type="even"/>
      <w:footerReference r:id="rId13"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pPr>
          <w:pStyle w:val="12"/>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98614"/>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0119297"/>
    </w:sdtPr>
    <w:sdtEndPr>
      <w:rPr>
        <w:rFonts w:ascii="宋体" w:hAnsi="宋体"/>
      </w:rPr>
    </w:sdtEndPr>
    <w:sdtContent>
      <w:p>
        <w:pPr>
          <w:pStyle w:val="12"/>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黑体" w:hAnsi="黑体" w:eastAsia="黑体"/>
        <w:sz w:val="21"/>
        <w:szCs w:val="21"/>
      </w:rPr>
    </w:pPr>
    <w:r>
      <w:rPr>
        <w:rFonts w:ascii="黑体" w:hAnsi="黑体" w:eastAsia="黑体"/>
        <w:sz w:val="21"/>
        <w:szCs w:val="21"/>
      </w:rPr>
      <w:t>T/MIITEC 003-2020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ascii="黑体" w:hAnsi="黑体" w:eastAsia="黑体"/>
        <w:sz w:val="21"/>
        <w:szCs w:val="21"/>
      </w:rPr>
    </w:pPr>
    <w:r>
      <w:rPr>
        <w:rFonts w:ascii="黑体" w:hAnsi="黑体" w:eastAsia="黑体"/>
        <w:sz w:val="21"/>
        <w:szCs w:val="21"/>
      </w:rPr>
      <w:t>T/MIITEC 011-2023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jc w:val="right"/>
      <w:rPr>
        <w:rFonts w:ascii="黑体" w:hAnsi="黑体" w:eastAsia="黑体"/>
        <w:sz w:val="21"/>
        <w:szCs w:val="21"/>
      </w:rPr>
    </w:pPr>
    <w:r>
      <w:rPr>
        <w:rFonts w:ascii="黑体" w:hAnsi="黑体" w:eastAsia="黑体"/>
        <w:sz w:val="21"/>
        <w:szCs w:val="21"/>
      </w:rP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3758565" cy="3785235"/>
          <wp:effectExtent l="0" t="0" r="0" b="5715"/>
          <wp:wrapNone/>
          <wp:docPr id="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3758565" cy="3785235"/>
                  </a:xfrm>
                  <a:prstGeom prst="rect">
                    <a:avLst/>
                  </a:prstGeom>
                  <a:noFill/>
                </pic:spPr>
              </pic:pic>
            </a:graphicData>
          </a:graphic>
        </wp:anchor>
      </w:drawing>
    </w:r>
    <w:r>
      <w:rPr>
        <w:rFonts w:ascii="黑体" w:hAnsi="黑体" w:eastAsia="黑体"/>
        <w:sz w:val="21"/>
        <w:szCs w:val="21"/>
      </w:rPr>
      <w:t>T/MIITEC 011-2023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20"/>
      <w:rPr>
        <w:rFonts w:ascii="黑体" w:hAnsi="黑体" w:eastAsia="黑体"/>
        <w:sz w:val="21"/>
        <w:szCs w:val="21"/>
      </w:rPr>
    </w:pPr>
    <w:r>
      <w:rPr>
        <w:rFonts w:ascii="黑体" w:hAnsi="黑体" w:eastAsia="黑体"/>
        <w:sz w:val="21"/>
        <w:szCs w:val="21"/>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3758565" cy="3785235"/>
          <wp:effectExtent l="0" t="0" r="0" b="5715"/>
          <wp:wrapNone/>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a:xfrm>
                    <a:off x="0" y="0"/>
                    <a:ext cx="3758565" cy="3785235"/>
                  </a:xfrm>
                  <a:prstGeom prst="rect">
                    <a:avLst/>
                  </a:prstGeom>
                  <a:noFill/>
                </pic:spPr>
              </pic:pic>
            </a:graphicData>
          </a:graphic>
        </wp:anchor>
      </w:drawing>
    </w:r>
    <w:r>
      <w:rPr>
        <w:rFonts w:ascii="黑体" w:hAnsi="黑体" w:eastAsia="黑体"/>
        <w:sz w:val="21"/>
        <w:szCs w:val="21"/>
      </w:rPr>
      <w:t>T/MIITEC 011-2023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47"/>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0AA72C5"/>
    <w:multiLevelType w:val="multilevel"/>
    <w:tmpl w:val="10AA72C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10D4E9C"/>
    <w:multiLevelType w:val="multilevel"/>
    <w:tmpl w:val="110D4E9C"/>
    <w:lvl w:ilvl="0" w:tentative="0">
      <w:start w:val="1"/>
      <w:numFmt w:val="decimal"/>
      <w:pStyle w:val="3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14FD64F6"/>
    <w:multiLevelType w:val="multilevel"/>
    <w:tmpl w:val="14FD64F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E34BE6"/>
    <w:multiLevelType w:val="multilevel"/>
    <w:tmpl w:val="20E34BE6"/>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default"/>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32D012EC"/>
    <w:multiLevelType w:val="multilevel"/>
    <w:tmpl w:val="32D012EC"/>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6E79F4"/>
    <w:multiLevelType w:val="multilevel"/>
    <w:tmpl w:val="356E79F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954FEF"/>
    <w:multiLevelType w:val="multilevel"/>
    <w:tmpl w:val="47954FE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B7288BD"/>
    <w:multiLevelType w:val="multilevel"/>
    <w:tmpl w:val="5B7288BD"/>
    <w:lvl w:ilvl="0" w:tentative="0">
      <w:start w:val="1"/>
      <w:numFmt w:val="lowerLetter"/>
      <w:lvlText w:val="%1）"/>
      <w:lvlJc w:val="left"/>
      <w:pPr>
        <w:ind w:left="126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BF04B1B"/>
    <w:multiLevelType w:val="multilevel"/>
    <w:tmpl w:val="5BF04B1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3D664EA"/>
    <w:multiLevelType w:val="multilevel"/>
    <w:tmpl w:val="63D664EA"/>
    <w:lvl w:ilvl="0" w:tentative="0">
      <w:start w:val="1"/>
      <w:numFmt w:val="decimal"/>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7462B9C"/>
    <w:multiLevelType w:val="multilevel"/>
    <w:tmpl w:val="67462B9C"/>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default"/>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6FA019A8"/>
    <w:multiLevelType w:val="multilevel"/>
    <w:tmpl w:val="6FA019A8"/>
    <w:lvl w:ilvl="0" w:tentative="0">
      <w:start w:val="1"/>
      <w:numFmt w:val="decimal"/>
      <w:pStyle w:val="46"/>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EC75D68"/>
    <w:multiLevelType w:val="multilevel"/>
    <w:tmpl w:val="7EC75D6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3"/>
  </w:num>
  <w:num w:numId="3">
    <w:abstractNumId w:val="0"/>
  </w:num>
  <w:num w:numId="4">
    <w:abstractNumId w:val="10"/>
  </w:num>
  <w:num w:numId="5">
    <w:abstractNumId w:val="1"/>
  </w:num>
  <w:num w:numId="6">
    <w:abstractNumId w:val="9"/>
  </w:num>
  <w:num w:numId="7">
    <w:abstractNumId w:val="5"/>
  </w:num>
  <w:num w:numId="8">
    <w:abstractNumId w:val="11"/>
  </w:num>
  <w:num w:numId="9">
    <w:abstractNumId w:val="7"/>
  </w:num>
  <w:num w:numId="10">
    <w:abstractNumId w:val="3"/>
  </w:num>
  <w:num w:numId="11">
    <w:abstractNumId w:val="4"/>
  </w:num>
  <w:num w:numId="12">
    <w:abstractNumId w:val="12"/>
  </w:num>
  <w:num w:numId="13">
    <w:abstractNumId w:val="8"/>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mirrorMargins w:val="1"/>
  <w:bordersDoNotSurroundHeader w:val="1"/>
  <w:bordersDoNotSurroundFooter w:val="1"/>
  <w:hideSpellingErrors/>
  <w:hideGrammaticalError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zRiZDQwZWUxMzFlYjBhZmViNDM3ODQ2MDEwM2QifQ=="/>
  </w:docVars>
  <w:rsids>
    <w:rsidRoot w:val="00732A89"/>
    <w:rsid w:val="00001A1E"/>
    <w:rsid w:val="00004A7A"/>
    <w:rsid w:val="00005467"/>
    <w:rsid w:val="000054F0"/>
    <w:rsid w:val="00006687"/>
    <w:rsid w:val="00010BB5"/>
    <w:rsid w:val="0001145A"/>
    <w:rsid w:val="000132A6"/>
    <w:rsid w:val="00013326"/>
    <w:rsid w:val="00013E6B"/>
    <w:rsid w:val="00014A18"/>
    <w:rsid w:val="00016286"/>
    <w:rsid w:val="00016B95"/>
    <w:rsid w:val="00016F83"/>
    <w:rsid w:val="00017D2D"/>
    <w:rsid w:val="00017E5E"/>
    <w:rsid w:val="000219C7"/>
    <w:rsid w:val="00023138"/>
    <w:rsid w:val="00023153"/>
    <w:rsid w:val="000237AB"/>
    <w:rsid w:val="00023E4C"/>
    <w:rsid w:val="0002469C"/>
    <w:rsid w:val="000249AC"/>
    <w:rsid w:val="00025198"/>
    <w:rsid w:val="00026281"/>
    <w:rsid w:val="00026C52"/>
    <w:rsid w:val="00027E09"/>
    <w:rsid w:val="00030104"/>
    <w:rsid w:val="0003181C"/>
    <w:rsid w:val="00031D52"/>
    <w:rsid w:val="000324DF"/>
    <w:rsid w:val="0003353F"/>
    <w:rsid w:val="000339E9"/>
    <w:rsid w:val="00034466"/>
    <w:rsid w:val="00034ABF"/>
    <w:rsid w:val="00034D4E"/>
    <w:rsid w:val="00035272"/>
    <w:rsid w:val="000354AD"/>
    <w:rsid w:val="00035EB5"/>
    <w:rsid w:val="00037A56"/>
    <w:rsid w:val="00040B47"/>
    <w:rsid w:val="000414CB"/>
    <w:rsid w:val="00041E5E"/>
    <w:rsid w:val="00042B0C"/>
    <w:rsid w:val="00042CE3"/>
    <w:rsid w:val="0004387A"/>
    <w:rsid w:val="00043A89"/>
    <w:rsid w:val="00044171"/>
    <w:rsid w:val="000445BE"/>
    <w:rsid w:val="00047578"/>
    <w:rsid w:val="00047BDA"/>
    <w:rsid w:val="000517EB"/>
    <w:rsid w:val="00052C59"/>
    <w:rsid w:val="00052C5C"/>
    <w:rsid w:val="00054B45"/>
    <w:rsid w:val="00054EE5"/>
    <w:rsid w:val="000565F7"/>
    <w:rsid w:val="00056C61"/>
    <w:rsid w:val="00056EE4"/>
    <w:rsid w:val="00057AA2"/>
    <w:rsid w:val="0006021F"/>
    <w:rsid w:val="000616D9"/>
    <w:rsid w:val="0006345F"/>
    <w:rsid w:val="000636DE"/>
    <w:rsid w:val="000641F2"/>
    <w:rsid w:val="0006592D"/>
    <w:rsid w:val="00066053"/>
    <w:rsid w:val="000701AD"/>
    <w:rsid w:val="00071C28"/>
    <w:rsid w:val="000727EF"/>
    <w:rsid w:val="00073BAE"/>
    <w:rsid w:val="00073D30"/>
    <w:rsid w:val="00075B5F"/>
    <w:rsid w:val="00076E50"/>
    <w:rsid w:val="0007706C"/>
    <w:rsid w:val="00081C9B"/>
    <w:rsid w:val="00082508"/>
    <w:rsid w:val="00082F2C"/>
    <w:rsid w:val="0008322D"/>
    <w:rsid w:val="0008363A"/>
    <w:rsid w:val="00084B8D"/>
    <w:rsid w:val="0008530F"/>
    <w:rsid w:val="0008674F"/>
    <w:rsid w:val="00090F5A"/>
    <w:rsid w:val="00091226"/>
    <w:rsid w:val="00091389"/>
    <w:rsid w:val="000928DA"/>
    <w:rsid w:val="00092940"/>
    <w:rsid w:val="00092DD1"/>
    <w:rsid w:val="00093BD4"/>
    <w:rsid w:val="00094637"/>
    <w:rsid w:val="0009506C"/>
    <w:rsid w:val="00095151"/>
    <w:rsid w:val="0009561A"/>
    <w:rsid w:val="00095798"/>
    <w:rsid w:val="00095BC5"/>
    <w:rsid w:val="00096B80"/>
    <w:rsid w:val="00097D88"/>
    <w:rsid w:val="000A10F2"/>
    <w:rsid w:val="000A142C"/>
    <w:rsid w:val="000A1CF4"/>
    <w:rsid w:val="000A266E"/>
    <w:rsid w:val="000A2B33"/>
    <w:rsid w:val="000A33DB"/>
    <w:rsid w:val="000A3BE4"/>
    <w:rsid w:val="000A58FC"/>
    <w:rsid w:val="000A6934"/>
    <w:rsid w:val="000A6EE0"/>
    <w:rsid w:val="000B1879"/>
    <w:rsid w:val="000B1A44"/>
    <w:rsid w:val="000B1F99"/>
    <w:rsid w:val="000B253C"/>
    <w:rsid w:val="000B32C4"/>
    <w:rsid w:val="000B3FFE"/>
    <w:rsid w:val="000B4D3B"/>
    <w:rsid w:val="000B5301"/>
    <w:rsid w:val="000B5963"/>
    <w:rsid w:val="000B5B39"/>
    <w:rsid w:val="000B6970"/>
    <w:rsid w:val="000B6E62"/>
    <w:rsid w:val="000B7D83"/>
    <w:rsid w:val="000C0C1C"/>
    <w:rsid w:val="000C0D8B"/>
    <w:rsid w:val="000C0F2E"/>
    <w:rsid w:val="000C13BC"/>
    <w:rsid w:val="000C17C7"/>
    <w:rsid w:val="000C1EA1"/>
    <w:rsid w:val="000C3821"/>
    <w:rsid w:val="000C400D"/>
    <w:rsid w:val="000C4A30"/>
    <w:rsid w:val="000C5DBA"/>
    <w:rsid w:val="000C5EC6"/>
    <w:rsid w:val="000D14B6"/>
    <w:rsid w:val="000D1F5A"/>
    <w:rsid w:val="000D2001"/>
    <w:rsid w:val="000D3122"/>
    <w:rsid w:val="000D59ED"/>
    <w:rsid w:val="000E0749"/>
    <w:rsid w:val="000E1512"/>
    <w:rsid w:val="000E25AE"/>
    <w:rsid w:val="000E29F3"/>
    <w:rsid w:val="000E3A32"/>
    <w:rsid w:val="000E4EAC"/>
    <w:rsid w:val="000E5171"/>
    <w:rsid w:val="000E532C"/>
    <w:rsid w:val="000E5601"/>
    <w:rsid w:val="000E6476"/>
    <w:rsid w:val="000E77E6"/>
    <w:rsid w:val="000E799E"/>
    <w:rsid w:val="000F144C"/>
    <w:rsid w:val="000F14A1"/>
    <w:rsid w:val="000F2190"/>
    <w:rsid w:val="000F2B29"/>
    <w:rsid w:val="000F2E07"/>
    <w:rsid w:val="000F498F"/>
    <w:rsid w:val="000F5152"/>
    <w:rsid w:val="000F5EF7"/>
    <w:rsid w:val="001005A7"/>
    <w:rsid w:val="00101B65"/>
    <w:rsid w:val="001026D5"/>
    <w:rsid w:val="00103386"/>
    <w:rsid w:val="001074C8"/>
    <w:rsid w:val="00107536"/>
    <w:rsid w:val="0011021C"/>
    <w:rsid w:val="001109EC"/>
    <w:rsid w:val="00114021"/>
    <w:rsid w:val="00115EA0"/>
    <w:rsid w:val="0012054D"/>
    <w:rsid w:val="00120AAE"/>
    <w:rsid w:val="00120CBB"/>
    <w:rsid w:val="00120DC3"/>
    <w:rsid w:val="00120DF9"/>
    <w:rsid w:val="001212D6"/>
    <w:rsid w:val="00122F49"/>
    <w:rsid w:val="001237E6"/>
    <w:rsid w:val="00125302"/>
    <w:rsid w:val="0012548C"/>
    <w:rsid w:val="0012776A"/>
    <w:rsid w:val="001279A6"/>
    <w:rsid w:val="0013100E"/>
    <w:rsid w:val="001319EB"/>
    <w:rsid w:val="00132585"/>
    <w:rsid w:val="00132769"/>
    <w:rsid w:val="00133BC3"/>
    <w:rsid w:val="00133BF7"/>
    <w:rsid w:val="00134BCE"/>
    <w:rsid w:val="001362E2"/>
    <w:rsid w:val="0013644A"/>
    <w:rsid w:val="001367DB"/>
    <w:rsid w:val="0013684D"/>
    <w:rsid w:val="00137557"/>
    <w:rsid w:val="00137A44"/>
    <w:rsid w:val="00137D1A"/>
    <w:rsid w:val="00137D2C"/>
    <w:rsid w:val="00137EAE"/>
    <w:rsid w:val="00140BFB"/>
    <w:rsid w:val="001413AA"/>
    <w:rsid w:val="00141855"/>
    <w:rsid w:val="00141D66"/>
    <w:rsid w:val="0014205E"/>
    <w:rsid w:val="00142B7A"/>
    <w:rsid w:val="00142F14"/>
    <w:rsid w:val="001442FE"/>
    <w:rsid w:val="001444A7"/>
    <w:rsid w:val="00144881"/>
    <w:rsid w:val="00144DF9"/>
    <w:rsid w:val="0014575D"/>
    <w:rsid w:val="00146F15"/>
    <w:rsid w:val="00150DB2"/>
    <w:rsid w:val="00151466"/>
    <w:rsid w:val="0015271D"/>
    <w:rsid w:val="00155DF8"/>
    <w:rsid w:val="0015688D"/>
    <w:rsid w:val="0015697E"/>
    <w:rsid w:val="00156EEA"/>
    <w:rsid w:val="001602C4"/>
    <w:rsid w:val="00160C41"/>
    <w:rsid w:val="001610D2"/>
    <w:rsid w:val="00161ACE"/>
    <w:rsid w:val="00161C1A"/>
    <w:rsid w:val="00164E7A"/>
    <w:rsid w:val="00165523"/>
    <w:rsid w:val="00166730"/>
    <w:rsid w:val="001678A7"/>
    <w:rsid w:val="00170849"/>
    <w:rsid w:val="001716EF"/>
    <w:rsid w:val="001717DC"/>
    <w:rsid w:val="0017228F"/>
    <w:rsid w:val="001763DE"/>
    <w:rsid w:val="00176ED5"/>
    <w:rsid w:val="00177C27"/>
    <w:rsid w:val="00177EB6"/>
    <w:rsid w:val="001816FC"/>
    <w:rsid w:val="00182A9E"/>
    <w:rsid w:val="00182CDC"/>
    <w:rsid w:val="0018402A"/>
    <w:rsid w:val="0018541D"/>
    <w:rsid w:val="001926C8"/>
    <w:rsid w:val="0019304B"/>
    <w:rsid w:val="001935B1"/>
    <w:rsid w:val="00193DD7"/>
    <w:rsid w:val="00194058"/>
    <w:rsid w:val="0019425E"/>
    <w:rsid w:val="00196162"/>
    <w:rsid w:val="00196236"/>
    <w:rsid w:val="0019674D"/>
    <w:rsid w:val="00196C3C"/>
    <w:rsid w:val="00196CA7"/>
    <w:rsid w:val="00197AD1"/>
    <w:rsid w:val="001A0288"/>
    <w:rsid w:val="001A0BF1"/>
    <w:rsid w:val="001A70E7"/>
    <w:rsid w:val="001A7FF7"/>
    <w:rsid w:val="001B00F5"/>
    <w:rsid w:val="001B1E0A"/>
    <w:rsid w:val="001B246C"/>
    <w:rsid w:val="001B2B9B"/>
    <w:rsid w:val="001B2DCD"/>
    <w:rsid w:val="001B44F5"/>
    <w:rsid w:val="001B48FD"/>
    <w:rsid w:val="001B4B95"/>
    <w:rsid w:val="001B5D9C"/>
    <w:rsid w:val="001B6340"/>
    <w:rsid w:val="001C057C"/>
    <w:rsid w:val="001C153F"/>
    <w:rsid w:val="001C1F5C"/>
    <w:rsid w:val="001C39F1"/>
    <w:rsid w:val="001C3FA6"/>
    <w:rsid w:val="001C58C2"/>
    <w:rsid w:val="001C6E58"/>
    <w:rsid w:val="001C7ADD"/>
    <w:rsid w:val="001D1969"/>
    <w:rsid w:val="001D1FFC"/>
    <w:rsid w:val="001D3668"/>
    <w:rsid w:val="001D3925"/>
    <w:rsid w:val="001D4511"/>
    <w:rsid w:val="001D6E71"/>
    <w:rsid w:val="001D7891"/>
    <w:rsid w:val="001E0579"/>
    <w:rsid w:val="001E05C9"/>
    <w:rsid w:val="001E15B9"/>
    <w:rsid w:val="001E1FEC"/>
    <w:rsid w:val="001E2A2E"/>
    <w:rsid w:val="001E2C42"/>
    <w:rsid w:val="001E3285"/>
    <w:rsid w:val="001E3AA7"/>
    <w:rsid w:val="001E4ECE"/>
    <w:rsid w:val="001E51D9"/>
    <w:rsid w:val="001E5CFF"/>
    <w:rsid w:val="001F1582"/>
    <w:rsid w:val="001F38D6"/>
    <w:rsid w:val="001F38DE"/>
    <w:rsid w:val="001F41BF"/>
    <w:rsid w:val="001F44B0"/>
    <w:rsid w:val="001F492C"/>
    <w:rsid w:val="001F611D"/>
    <w:rsid w:val="001F6186"/>
    <w:rsid w:val="001F6607"/>
    <w:rsid w:val="001F67E4"/>
    <w:rsid w:val="001F69AF"/>
    <w:rsid w:val="001F796E"/>
    <w:rsid w:val="002000F2"/>
    <w:rsid w:val="00204532"/>
    <w:rsid w:val="0020572C"/>
    <w:rsid w:val="002059C4"/>
    <w:rsid w:val="00206369"/>
    <w:rsid w:val="00207ED0"/>
    <w:rsid w:val="00210588"/>
    <w:rsid w:val="00210F25"/>
    <w:rsid w:val="0021165A"/>
    <w:rsid w:val="00211E93"/>
    <w:rsid w:val="0021224E"/>
    <w:rsid w:val="00213431"/>
    <w:rsid w:val="0021358C"/>
    <w:rsid w:val="00213800"/>
    <w:rsid w:val="00213DD4"/>
    <w:rsid w:val="00214673"/>
    <w:rsid w:val="002150E3"/>
    <w:rsid w:val="00215886"/>
    <w:rsid w:val="002178EE"/>
    <w:rsid w:val="00217C72"/>
    <w:rsid w:val="00217DF6"/>
    <w:rsid w:val="00220055"/>
    <w:rsid w:val="002206AC"/>
    <w:rsid w:val="0022192F"/>
    <w:rsid w:val="002219B2"/>
    <w:rsid w:val="00221F1D"/>
    <w:rsid w:val="00222CAB"/>
    <w:rsid w:val="00222FBA"/>
    <w:rsid w:val="002234F7"/>
    <w:rsid w:val="002241E2"/>
    <w:rsid w:val="002242C2"/>
    <w:rsid w:val="002256AE"/>
    <w:rsid w:val="00225BA9"/>
    <w:rsid w:val="002304C3"/>
    <w:rsid w:val="00230776"/>
    <w:rsid w:val="00231116"/>
    <w:rsid w:val="00231168"/>
    <w:rsid w:val="00231A8E"/>
    <w:rsid w:val="002335AB"/>
    <w:rsid w:val="00233643"/>
    <w:rsid w:val="00235C1E"/>
    <w:rsid w:val="0023639F"/>
    <w:rsid w:val="002371A2"/>
    <w:rsid w:val="00237513"/>
    <w:rsid w:val="002375E0"/>
    <w:rsid w:val="00237FCA"/>
    <w:rsid w:val="0024049D"/>
    <w:rsid w:val="0024159A"/>
    <w:rsid w:val="00241750"/>
    <w:rsid w:val="00241848"/>
    <w:rsid w:val="0024353C"/>
    <w:rsid w:val="002437F3"/>
    <w:rsid w:val="00243E72"/>
    <w:rsid w:val="002446B3"/>
    <w:rsid w:val="002452BA"/>
    <w:rsid w:val="002460B3"/>
    <w:rsid w:val="00247D39"/>
    <w:rsid w:val="00247E44"/>
    <w:rsid w:val="00251872"/>
    <w:rsid w:val="00252A7B"/>
    <w:rsid w:val="002533BF"/>
    <w:rsid w:val="002534AC"/>
    <w:rsid w:val="0025460F"/>
    <w:rsid w:val="00254DBC"/>
    <w:rsid w:val="00256A3F"/>
    <w:rsid w:val="002570AA"/>
    <w:rsid w:val="00257259"/>
    <w:rsid w:val="002574BA"/>
    <w:rsid w:val="0026243A"/>
    <w:rsid w:val="00262A62"/>
    <w:rsid w:val="00263372"/>
    <w:rsid w:val="002636B2"/>
    <w:rsid w:val="00263CE7"/>
    <w:rsid w:val="00263F65"/>
    <w:rsid w:val="00265E3D"/>
    <w:rsid w:val="00267216"/>
    <w:rsid w:val="00270E75"/>
    <w:rsid w:val="00271E5E"/>
    <w:rsid w:val="002729DA"/>
    <w:rsid w:val="00272B79"/>
    <w:rsid w:val="00273B3D"/>
    <w:rsid w:val="00273C6E"/>
    <w:rsid w:val="00275703"/>
    <w:rsid w:val="00275973"/>
    <w:rsid w:val="00276E6C"/>
    <w:rsid w:val="002773B4"/>
    <w:rsid w:val="0027783D"/>
    <w:rsid w:val="00280F5E"/>
    <w:rsid w:val="0028214B"/>
    <w:rsid w:val="00283FD4"/>
    <w:rsid w:val="00284CC5"/>
    <w:rsid w:val="00285F40"/>
    <w:rsid w:val="00285FF7"/>
    <w:rsid w:val="0028618C"/>
    <w:rsid w:val="00286B93"/>
    <w:rsid w:val="00286BC5"/>
    <w:rsid w:val="0028737A"/>
    <w:rsid w:val="00287488"/>
    <w:rsid w:val="0029067A"/>
    <w:rsid w:val="00291CF8"/>
    <w:rsid w:val="002921FB"/>
    <w:rsid w:val="00293816"/>
    <w:rsid w:val="002940A0"/>
    <w:rsid w:val="00294445"/>
    <w:rsid w:val="00294843"/>
    <w:rsid w:val="00296A48"/>
    <w:rsid w:val="002A0010"/>
    <w:rsid w:val="002A009D"/>
    <w:rsid w:val="002A24D9"/>
    <w:rsid w:val="002A2649"/>
    <w:rsid w:val="002A329C"/>
    <w:rsid w:val="002A3FBC"/>
    <w:rsid w:val="002A46A9"/>
    <w:rsid w:val="002A556A"/>
    <w:rsid w:val="002A64A1"/>
    <w:rsid w:val="002A6640"/>
    <w:rsid w:val="002A6724"/>
    <w:rsid w:val="002A724B"/>
    <w:rsid w:val="002A738E"/>
    <w:rsid w:val="002B1174"/>
    <w:rsid w:val="002B1E5E"/>
    <w:rsid w:val="002B20D8"/>
    <w:rsid w:val="002B4B3B"/>
    <w:rsid w:val="002B6249"/>
    <w:rsid w:val="002B6575"/>
    <w:rsid w:val="002B66C0"/>
    <w:rsid w:val="002B6947"/>
    <w:rsid w:val="002B7772"/>
    <w:rsid w:val="002B7D0A"/>
    <w:rsid w:val="002B7EB5"/>
    <w:rsid w:val="002C0413"/>
    <w:rsid w:val="002C261C"/>
    <w:rsid w:val="002C379A"/>
    <w:rsid w:val="002C463B"/>
    <w:rsid w:val="002C469D"/>
    <w:rsid w:val="002C5366"/>
    <w:rsid w:val="002C56EB"/>
    <w:rsid w:val="002C5795"/>
    <w:rsid w:val="002C66A0"/>
    <w:rsid w:val="002D0B40"/>
    <w:rsid w:val="002D1599"/>
    <w:rsid w:val="002D18B4"/>
    <w:rsid w:val="002D19CD"/>
    <w:rsid w:val="002D1CFA"/>
    <w:rsid w:val="002D2AB9"/>
    <w:rsid w:val="002D4AF4"/>
    <w:rsid w:val="002D5C8B"/>
    <w:rsid w:val="002D7923"/>
    <w:rsid w:val="002E1DF8"/>
    <w:rsid w:val="002E267A"/>
    <w:rsid w:val="002E2776"/>
    <w:rsid w:val="002E346B"/>
    <w:rsid w:val="002E422B"/>
    <w:rsid w:val="002E5BB3"/>
    <w:rsid w:val="002E62EE"/>
    <w:rsid w:val="002E6E3F"/>
    <w:rsid w:val="002F0594"/>
    <w:rsid w:val="002F06B1"/>
    <w:rsid w:val="002F09D2"/>
    <w:rsid w:val="002F09FC"/>
    <w:rsid w:val="002F0C42"/>
    <w:rsid w:val="002F0FCE"/>
    <w:rsid w:val="002F19E2"/>
    <w:rsid w:val="002F1D9A"/>
    <w:rsid w:val="002F21CB"/>
    <w:rsid w:val="002F2219"/>
    <w:rsid w:val="002F24F5"/>
    <w:rsid w:val="002F25D4"/>
    <w:rsid w:val="002F262C"/>
    <w:rsid w:val="002F2960"/>
    <w:rsid w:val="002F3199"/>
    <w:rsid w:val="002F48F1"/>
    <w:rsid w:val="002F4B90"/>
    <w:rsid w:val="002F540F"/>
    <w:rsid w:val="002F5725"/>
    <w:rsid w:val="002F588D"/>
    <w:rsid w:val="002F5D21"/>
    <w:rsid w:val="002F75D0"/>
    <w:rsid w:val="003003FF"/>
    <w:rsid w:val="00300407"/>
    <w:rsid w:val="0030052C"/>
    <w:rsid w:val="003027D2"/>
    <w:rsid w:val="0030325C"/>
    <w:rsid w:val="00304991"/>
    <w:rsid w:val="003060E1"/>
    <w:rsid w:val="003069A4"/>
    <w:rsid w:val="00306F46"/>
    <w:rsid w:val="00306FC7"/>
    <w:rsid w:val="00307107"/>
    <w:rsid w:val="0031179F"/>
    <w:rsid w:val="0031192F"/>
    <w:rsid w:val="00312E85"/>
    <w:rsid w:val="0031361C"/>
    <w:rsid w:val="00313A28"/>
    <w:rsid w:val="00314ACC"/>
    <w:rsid w:val="0031571F"/>
    <w:rsid w:val="003163F6"/>
    <w:rsid w:val="00316F95"/>
    <w:rsid w:val="00317F34"/>
    <w:rsid w:val="003211D6"/>
    <w:rsid w:val="00323A08"/>
    <w:rsid w:val="00324E7E"/>
    <w:rsid w:val="00325C4E"/>
    <w:rsid w:val="003276AF"/>
    <w:rsid w:val="00327CF2"/>
    <w:rsid w:val="003300DD"/>
    <w:rsid w:val="00330EBD"/>
    <w:rsid w:val="00331EC4"/>
    <w:rsid w:val="00332E0D"/>
    <w:rsid w:val="00332EF7"/>
    <w:rsid w:val="00333F7C"/>
    <w:rsid w:val="003363E2"/>
    <w:rsid w:val="0033642F"/>
    <w:rsid w:val="00336C27"/>
    <w:rsid w:val="00336E50"/>
    <w:rsid w:val="00337256"/>
    <w:rsid w:val="003378EE"/>
    <w:rsid w:val="003412F5"/>
    <w:rsid w:val="00341FA3"/>
    <w:rsid w:val="003425D0"/>
    <w:rsid w:val="00345E7B"/>
    <w:rsid w:val="00347FB4"/>
    <w:rsid w:val="00353BD8"/>
    <w:rsid w:val="0035420A"/>
    <w:rsid w:val="00354ED6"/>
    <w:rsid w:val="0036005A"/>
    <w:rsid w:val="00360E64"/>
    <w:rsid w:val="00361F8F"/>
    <w:rsid w:val="00363005"/>
    <w:rsid w:val="003647A4"/>
    <w:rsid w:val="003655B2"/>
    <w:rsid w:val="003666B5"/>
    <w:rsid w:val="00366E61"/>
    <w:rsid w:val="00370CDA"/>
    <w:rsid w:val="00371D43"/>
    <w:rsid w:val="00371F3D"/>
    <w:rsid w:val="00372E78"/>
    <w:rsid w:val="00373B00"/>
    <w:rsid w:val="00373B56"/>
    <w:rsid w:val="00374A7D"/>
    <w:rsid w:val="00374FE7"/>
    <w:rsid w:val="00375BFD"/>
    <w:rsid w:val="00375DD0"/>
    <w:rsid w:val="003769D2"/>
    <w:rsid w:val="00380EDD"/>
    <w:rsid w:val="00380FDA"/>
    <w:rsid w:val="00382957"/>
    <w:rsid w:val="003838A6"/>
    <w:rsid w:val="00383F68"/>
    <w:rsid w:val="00385208"/>
    <w:rsid w:val="00385A48"/>
    <w:rsid w:val="00390A70"/>
    <w:rsid w:val="00390B5B"/>
    <w:rsid w:val="0039172F"/>
    <w:rsid w:val="003917B9"/>
    <w:rsid w:val="00392A76"/>
    <w:rsid w:val="00393A7D"/>
    <w:rsid w:val="00394E2F"/>
    <w:rsid w:val="0039516D"/>
    <w:rsid w:val="00395765"/>
    <w:rsid w:val="003A025D"/>
    <w:rsid w:val="003A1113"/>
    <w:rsid w:val="003A13FC"/>
    <w:rsid w:val="003A1849"/>
    <w:rsid w:val="003A23AA"/>
    <w:rsid w:val="003A2A26"/>
    <w:rsid w:val="003A35C9"/>
    <w:rsid w:val="003A3608"/>
    <w:rsid w:val="003A37ED"/>
    <w:rsid w:val="003A3D42"/>
    <w:rsid w:val="003A44CC"/>
    <w:rsid w:val="003A45DD"/>
    <w:rsid w:val="003A5EF4"/>
    <w:rsid w:val="003A6FF0"/>
    <w:rsid w:val="003A70A9"/>
    <w:rsid w:val="003B01A3"/>
    <w:rsid w:val="003B11C3"/>
    <w:rsid w:val="003B1880"/>
    <w:rsid w:val="003B49F1"/>
    <w:rsid w:val="003B653A"/>
    <w:rsid w:val="003B74EC"/>
    <w:rsid w:val="003C0909"/>
    <w:rsid w:val="003C4DED"/>
    <w:rsid w:val="003C59C9"/>
    <w:rsid w:val="003C6D28"/>
    <w:rsid w:val="003D03AF"/>
    <w:rsid w:val="003D0F57"/>
    <w:rsid w:val="003D1908"/>
    <w:rsid w:val="003D2C7B"/>
    <w:rsid w:val="003D46C2"/>
    <w:rsid w:val="003D5AFD"/>
    <w:rsid w:val="003D616B"/>
    <w:rsid w:val="003D6398"/>
    <w:rsid w:val="003D7571"/>
    <w:rsid w:val="003E0056"/>
    <w:rsid w:val="003E092B"/>
    <w:rsid w:val="003E1198"/>
    <w:rsid w:val="003E2360"/>
    <w:rsid w:val="003E4ADC"/>
    <w:rsid w:val="003E4D1B"/>
    <w:rsid w:val="003E4F53"/>
    <w:rsid w:val="003E525D"/>
    <w:rsid w:val="003E52D9"/>
    <w:rsid w:val="003E582C"/>
    <w:rsid w:val="003E66E3"/>
    <w:rsid w:val="003F04FF"/>
    <w:rsid w:val="003F05A0"/>
    <w:rsid w:val="003F08D2"/>
    <w:rsid w:val="003F20E6"/>
    <w:rsid w:val="003F3DAC"/>
    <w:rsid w:val="003F438E"/>
    <w:rsid w:val="003F4759"/>
    <w:rsid w:val="003F53B0"/>
    <w:rsid w:val="003F6587"/>
    <w:rsid w:val="003F7E70"/>
    <w:rsid w:val="0040122E"/>
    <w:rsid w:val="00403456"/>
    <w:rsid w:val="0040432E"/>
    <w:rsid w:val="004112AB"/>
    <w:rsid w:val="00411956"/>
    <w:rsid w:val="00411A1C"/>
    <w:rsid w:val="00412251"/>
    <w:rsid w:val="00412472"/>
    <w:rsid w:val="00412B75"/>
    <w:rsid w:val="00412B85"/>
    <w:rsid w:val="004149F6"/>
    <w:rsid w:val="004155B2"/>
    <w:rsid w:val="004157A2"/>
    <w:rsid w:val="00415DE7"/>
    <w:rsid w:val="0041648A"/>
    <w:rsid w:val="004173CE"/>
    <w:rsid w:val="00417536"/>
    <w:rsid w:val="00424B07"/>
    <w:rsid w:val="00424DC0"/>
    <w:rsid w:val="00425E1A"/>
    <w:rsid w:val="00426F45"/>
    <w:rsid w:val="00426F54"/>
    <w:rsid w:val="00431A9B"/>
    <w:rsid w:val="00432019"/>
    <w:rsid w:val="0043224F"/>
    <w:rsid w:val="0043283D"/>
    <w:rsid w:val="00432F17"/>
    <w:rsid w:val="00433119"/>
    <w:rsid w:val="0043489D"/>
    <w:rsid w:val="0043555D"/>
    <w:rsid w:val="00435C05"/>
    <w:rsid w:val="0043617F"/>
    <w:rsid w:val="00436810"/>
    <w:rsid w:val="004368A4"/>
    <w:rsid w:val="004368EC"/>
    <w:rsid w:val="004379CE"/>
    <w:rsid w:val="00443524"/>
    <w:rsid w:val="00443ECE"/>
    <w:rsid w:val="0044515E"/>
    <w:rsid w:val="0044523E"/>
    <w:rsid w:val="0044616A"/>
    <w:rsid w:val="00446650"/>
    <w:rsid w:val="004467A0"/>
    <w:rsid w:val="00446D6A"/>
    <w:rsid w:val="00450661"/>
    <w:rsid w:val="00450F98"/>
    <w:rsid w:val="0045146D"/>
    <w:rsid w:val="004523F3"/>
    <w:rsid w:val="004534E9"/>
    <w:rsid w:val="00453551"/>
    <w:rsid w:val="004536C6"/>
    <w:rsid w:val="00453761"/>
    <w:rsid w:val="00454157"/>
    <w:rsid w:val="00454913"/>
    <w:rsid w:val="004566C6"/>
    <w:rsid w:val="00456730"/>
    <w:rsid w:val="004573CE"/>
    <w:rsid w:val="004602B2"/>
    <w:rsid w:val="004604A6"/>
    <w:rsid w:val="004620AD"/>
    <w:rsid w:val="004632CD"/>
    <w:rsid w:val="0046362C"/>
    <w:rsid w:val="00463984"/>
    <w:rsid w:val="0046586D"/>
    <w:rsid w:val="00465A48"/>
    <w:rsid w:val="004705AF"/>
    <w:rsid w:val="00471B64"/>
    <w:rsid w:val="004728C8"/>
    <w:rsid w:val="00472C7D"/>
    <w:rsid w:val="004730BE"/>
    <w:rsid w:val="00474094"/>
    <w:rsid w:val="004741B0"/>
    <w:rsid w:val="004746D4"/>
    <w:rsid w:val="00474A43"/>
    <w:rsid w:val="00474A8C"/>
    <w:rsid w:val="00476702"/>
    <w:rsid w:val="00476A78"/>
    <w:rsid w:val="0048068C"/>
    <w:rsid w:val="00480842"/>
    <w:rsid w:val="004811FD"/>
    <w:rsid w:val="0048137C"/>
    <w:rsid w:val="00481D4D"/>
    <w:rsid w:val="0048414E"/>
    <w:rsid w:val="00484B40"/>
    <w:rsid w:val="00485068"/>
    <w:rsid w:val="004869C6"/>
    <w:rsid w:val="00486C19"/>
    <w:rsid w:val="0049211D"/>
    <w:rsid w:val="004927CB"/>
    <w:rsid w:val="00493235"/>
    <w:rsid w:val="0049429C"/>
    <w:rsid w:val="0049575B"/>
    <w:rsid w:val="00497C1A"/>
    <w:rsid w:val="00497DE7"/>
    <w:rsid w:val="004A0280"/>
    <w:rsid w:val="004A0966"/>
    <w:rsid w:val="004A1394"/>
    <w:rsid w:val="004A1526"/>
    <w:rsid w:val="004A1A4F"/>
    <w:rsid w:val="004A1DF3"/>
    <w:rsid w:val="004A2929"/>
    <w:rsid w:val="004A361A"/>
    <w:rsid w:val="004A3C0C"/>
    <w:rsid w:val="004A494B"/>
    <w:rsid w:val="004A4E75"/>
    <w:rsid w:val="004A4F14"/>
    <w:rsid w:val="004A5FB2"/>
    <w:rsid w:val="004A7EB3"/>
    <w:rsid w:val="004B134F"/>
    <w:rsid w:val="004B276F"/>
    <w:rsid w:val="004B5142"/>
    <w:rsid w:val="004C26B6"/>
    <w:rsid w:val="004C5ABA"/>
    <w:rsid w:val="004C620F"/>
    <w:rsid w:val="004C6699"/>
    <w:rsid w:val="004C6C36"/>
    <w:rsid w:val="004D19D0"/>
    <w:rsid w:val="004D2460"/>
    <w:rsid w:val="004D2517"/>
    <w:rsid w:val="004D42B7"/>
    <w:rsid w:val="004D456E"/>
    <w:rsid w:val="004D4652"/>
    <w:rsid w:val="004D46DB"/>
    <w:rsid w:val="004D5AB2"/>
    <w:rsid w:val="004D5D1F"/>
    <w:rsid w:val="004D6354"/>
    <w:rsid w:val="004D775B"/>
    <w:rsid w:val="004E02F7"/>
    <w:rsid w:val="004E10EE"/>
    <w:rsid w:val="004E19C9"/>
    <w:rsid w:val="004E1BC5"/>
    <w:rsid w:val="004E2639"/>
    <w:rsid w:val="004E28D2"/>
    <w:rsid w:val="004E3164"/>
    <w:rsid w:val="004E38DF"/>
    <w:rsid w:val="004E3A3F"/>
    <w:rsid w:val="004E480A"/>
    <w:rsid w:val="004E5922"/>
    <w:rsid w:val="004E6402"/>
    <w:rsid w:val="004F03B3"/>
    <w:rsid w:val="004F0869"/>
    <w:rsid w:val="004F10C9"/>
    <w:rsid w:val="004F1257"/>
    <w:rsid w:val="004F126B"/>
    <w:rsid w:val="004F3813"/>
    <w:rsid w:val="004F3FEB"/>
    <w:rsid w:val="004F4639"/>
    <w:rsid w:val="004F519A"/>
    <w:rsid w:val="004F5809"/>
    <w:rsid w:val="004F600D"/>
    <w:rsid w:val="004F62E7"/>
    <w:rsid w:val="004F7203"/>
    <w:rsid w:val="004F798D"/>
    <w:rsid w:val="00501282"/>
    <w:rsid w:val="00501533"/>
    <w:rsid w:val="0050175A"/>
    <w:rsid w:val="005027FE"/>
    <w:rsid w:val="005032DD"/>
    <w:rsid w:val="00503638"/>
    <w:rsid w:val="00504C2A"/>
    <w:rsid w:val="00504D46"/>
    <w:rsid w:val="00504FA0"/>
    <w:rsid w:val="0050757E"/>
    <w:rsid w:val="00507B9C"/>
    <w:rsid w:val="0051015D"/>
    <w:rsid w:val="0051263D"/>
    <w:rsid w:val="00512BD5"/>
    <w:rsid w:val="00513998"/>
    <w:rsid w:val="0051524E"/>
    <w:rsid w:val="005152C5"/>
    <w:rsid w:val="005167E6"/>
    <w:rsid w:val="0051713C"/>
    <w:rsid w:val="00517DC9"/>
    <w:rsid w:val="0052015B"/>
    <w:rsid w:val="00520872"/>
    <w:rsid w:val="00520EAD"/>
    <w:rsid w:val="005214DE"/>
    <w:rsid w:val="005215C5"/>
    <w:rsid w:val="00522455"/>
    <w:rsid w:val="00523B70"/>
    <w:rsid w:val="00524901"/>
    <w:rsid w:val="00524A5D"/>
    <w:rsid w:val="00525DF4"/>
    <w:rsid w:val="005264E2"/>
    <w:rsid w:val="005276C8"/>
    <w:rsid w:val="0052783C"/>
    <w:rsid w:val="005300EF"/>
    <w:rsid w:val="00530284"/>
    <w:rsid w:val="00530E32"/>
    <w:rsid w:val="005314DD"/>
    <w:rsid w:val="0053155B"/>
    <w:rsid w:val="00531832"/>
    <w:rsid w:val="005337BD"/>
    <w:rsid w:val="00533921"/>
    <w:rsid w:val="005349A3"/>
    <w:rsid w:val="00535027"/>
    <w:rsid w:val="005358F0"/>
    <w:rsid w:val="00536275"/>
    <w:rsid w:val="005377C5"/>
    <w:rsid w:val="0053782B"/>
    <w:rsid w:val="005431E9"/>
    <w:rsid w:val="00543210"/>
    <w:rsid w:val="0054396C"/>
    <w:rsid w:val="00543EB3"/>
    <w:rsid w:val="00543F9B"/>
    <w:rsid w:val="0054480E"/>
    <w:rsid w:val="00544B37"/>
    <w:rsid w:val="005475E7"/>
    <w:rsid w:val="00547DA0"/>
    <w:rsid w:val="0055340B"/>
    <w:rsid w:val="00554B97"/>
    <w:rsid w:val="005570E2"/>
    <w:rsid w:val="005576E8"/>
    <w:rsid w:val="00560682"/>
    <w:rsid w:val="00560AE5"/>
    <w:rsid w:val="00561F0F"/>
    <w:rsid w:val="00562116"/>
    <w:rsid w:val="005647F3"/>
    <w:rsid w:val="005648EC"/>
    <w:rsid w:val="00565489"/>
    <w:rsid w:val="00565929"/>
    <w:rsid w:val="0056596A"/>
    <w:rsid w:val="00565CE6"/>
    <w:rsid w:val="00565F76"/>
    <w:rsid w:val="0056679C"/>
    <w:rsid w:val="00567CA9"/>
    <w:rsid w:val="00573B7D"/>
    <w:rsid w:val="00575DCF"/>
    <w:rsid w:val="00575FE6"/>
    <w:rsid w:val="00576120"/>
    <w:rsid w:val="00577567"/>
    <w:rsid w:val="005804BC"/>
    <w:rsid w:val="005808C9"/>
    <w:rsid w:val="00580B73"/>
    <w:rsid w:val="00580D44"/>
    <w:rsid w:val="00581675"/>
    <w:rsid w:val="00584437"/>
    <w:rsid w:val="005859C6"/>
    <w:rsid w:val="00586D6B"/>
    <w:rsid w:val="00587536"/>
    <w:rsid w:val="00587AAD"/>
    <w:rsid w:val="00590A51"/>
    <w:rsid w:val="00591D95"/>
    <w:rsid w:val="00591E44"/>
    <w:rsid w:val="00591FD3"/>
    <w:rsid w:val="00592489"/>
    <w:rsid w:val="005927DF"/>
    <w:rsid w:val="00592B97"/>
    <w:rsid w:val="00593009"/>
    <w:rsid w:val="00596C2C"/>
    <w:rsid w:val="005A0C0E"/>
    <w:rsid w:val="005A205E"/>
    <w:rsid w:val="005A4196"/>
    <w:rsid w:val="005A4D58"/>
    <w:rsid w:val="005A5159"/>
    <w:rsid w:val="005A7E49"/>
    <w:rsid w:val="005B0FA3"/>
    <w:rsid w:val="005B213B"/>
    <w:rsid w:val="005B25BD"/>
    <w:rsid w:val="005B2FBD"/>
    <w:rsid w:val="005B3C8C"/>
    <w:rsid w:val="005B3DBB"/>
    <w:rsid w:val="005B6CFA"/>
    <w:rsid w:val="005B75FC"/>
    <w:rsid w:val="005B7914"/>
    <w:rsid w:val="005B79E3"/>
    <w:rsid w:val="005C0F1A"/>
    <w:rsid w:val="005C17EF"/>
    <w:rsid w:val="005C2171"/>
    <w:rsid w:val="005C292F"/>
    <w:rsid w:val="005C3627"/>
    <w:rsid w:val="005C3F74"/>
    <w:rsid w:val="005C62CD"/>
    <w:rsid w:val="005C7976"/>
    <w:rsid w:val="005C7E45"/>
    <w:rsid w:val="005D1107"/>
    <w:rsid w:val="005D1A8B"/>
    <w:rsid w:val="005D1DEF"/>
    <w:rsid w:val="005D2036"/>
    <w:rsid w:val="005D2DD9"/>
    <w:rsid w:val="005D442B"/>
    <w:rsid w:val="005D4DFB"/>
    <w:rsid w:val="005D5089"/>
    <w:rsid w:val="005D5F57"/>
    <w:rsid w:val="005D737F"/>
    <w:rsid w:val="005D7B39"/>
    <w:rsid w:val="005E0C0B"/>
    <w:rsid w:val="005E12C6"/>
    <w:rsid w:val="005E168B"/>
    <w:rsid w:val="005E211C"/>
    <w:rsid w:val="005E2BE2"/>
    <w:rsid w:val="005E3BD0"/>
    <w:rsid w:val="005E47EE"/>
    <w:rsid w:val="005E4C44"/>
    <w:rsid w:val="005E5A9F"/>
    <w:rsid w:val="005F015E"/>
    <w:rsid w:val="005F083A"/>
    <w:rsid w:val="005F0C29"/>
    <w:rsid w:val="005F2035"/>
    <w:rsid w:val="005F26B2"/>
    <w:rsid w:val="005F4C7C"/>
    <w:rsid w:val="005F552A"/>
    <w:rsid w:val="005F5CCB"/>
    <w:rsid w:val="005F6BCA"/>
    <w:rsid w:val="005F6FC1"/>
    <w:rsid w:val="00600528"/>
    <w:rsid w:val="006013F3"/>
    <w:rsid w:val="006017AD"/>
    <w:rsid w:val="0060254D"/>
    <w:rsid w:val="00603F6E"/>
    <w:rsid w:val="00604821"/>
    <w:rsid w:val="006063CF"/>
    <w:rsid w:val="006064FE"/>
    <w:rsid w:val="00606E1A"/>
    <w:rsid w:val="00607BFF"/>
    <w:rsid w:val="006104FF"/>
    <w:rsid w:val="0061052C"/>
    <w:rsid w:val="0061062E"/>
    <w:rsid w:val="00611455"/>
    <w:rsid w:val="0061178C"/>
    <w:rsid w:val="00612A88"/>
    <w:rsid w:val="00613479"/>
    <w:rsid w:val="00614B4F"/>
    <w:rsid w:val="00614F87"/>
    <w:rsid w:val="00617566"/>
    <w:rsid w:val="00617854"/>
    <w:rsid w:val="00617C6E"/>
    <w:rsid w:val="00617DC5"/>
    <w:rsid w:val="00621A35"/>
    <w:rsid w:val="00622726"/>
    <w:rsid w:val="00622B65"/>
    <w:rsid w:val="00622FE1"/>
    <w:rsid w:val="00623454"/>
    <w:rsid w:val="006243E8"/>
    <w:rsid w:val="006258AA"/>
    <w:rsid w:val="00625A5F"/>
    <w:rsid w:val="00627241"/>
    <w:rsid w:val="00627595"/>
    <w:rsid w:val="00627833"/>
    <w:rsid w:val="006278C5"/>
    <w:rsid w:val="0063046A"/>
    <w:rsid w:val="00631D6C"/>
    <w:rsid w:val="00633581"/>
    <w:rsid w:val="00633818"/>
    <w:rsid w:val="0063428B"/>
    <w:rsid w:val="006345C4"/>
    <w:rsid w:val="00634D8A"/>
    <w:rsid w:val="00635B9C"/>
    <w:rsid w:val="0063603E"/>
    <w:rsid w:val="00636D24"/>
    <w:rsid w:val="0063755D"/>
    <w:rsid w:val="00637E45"/>
    <w:rsid w:val="006409B5"/>
    <w:rsid w:val="00642246"/>
    <w:rsid w:val="006442F8"/>
    <w:rsid w:val="0064465B"/>
    <w:rsid w:val="006461E8"/>
    <w:rsid w:val="00646AB7"/>
    <w:rsid w:val="00646D80"/>
    <w:rsid w:val="00650099"/>
    <w:rsid w:val="00651231"/>
    <w:rsid w:val="006536DD"/>
    <w:rsid w:val="00653B49"/>
    <w:rsid w:val="00653B84"/>
    <w:rsid w:val="00655651"/>
    <w:rsid w:val="00655A1A"/>
    <w:rsid w:val="00655C8E"/>
    <w:rsid w:val="006565FA"/>
    <w:rsid w:val="006577BC"/>
    <w:rsid w:val="00657EE5"/>
    <w:rsid w:val="0066006C"/>
    <w:rsid w:val="00660102"/>
    <w:rsid w:val="00661356"/>
    <w:rsid w:val="00661764"/>
    <w:rsid w:val="006618FE"/>
    <w:rsid w:val="00661E05"/>
    <w:rsid w:val="00662924"/>
    <w:rsid w:val="00662B69"/>
    <w:rsid w:val="00664D8C"/>
    <w:rsid w:val="0066599A"/>
    <w:rsid w:val="00666398"/>
    <w:rsid w:val="006665FA"/>
    <w:rsid w:val="00666817"/>
    <w:rsid w:val="00666E73"/>
    <w:rsid w:val="0067059D"/>
    <w:rsid w:val="00670C70"/>
    <w:rsid w:val="00670C7A"/>
    <w:rsid w:val="0067129D"/>
    <w:rsid w:val="0067178A"/>
    <w:rsid w:val="00671A60"/>
    <w:rsid w:val="006720A2"/>
    <w:rsid w:val="00672EDB"/>
    <w:rsid w:val="00673037"/>
    <w:rsid w:val="00673245"/>
    <w:rsid w:val="006732FE"/>
    <w:rsid w:val="006746C4"/>
    <w:rsid w:val="00675B96"/>
    <w:rsid w:val="00676AD5"/>
    <w:rsid w:val="00680222"/>
    <w:rsid w:val="0068123D"/>
    <w:rsid w:val="0068215A"/>
    <w:rsid w:val="006825B1"/>
    <w:rsid w:val="00682BBF"/>
    <w:rsid w:val="00683FB0"/>
    <w:rsid w:val="006844FA"/>
    <w:rsid w:val="00684F3A"/>
    <w:rsid w:val="00685F94"/>
    <w:rsid w:val="00686F96"/>
    <w:rsid w:val="006874F6"/>
    <w:rsid w:val="00687B54"/>
    <w:rsid w:val="006903C1"/>
    <w:rsid w:val="00691354"/>
    <w:rsid w:val="0069158F"/>
    <w:rsid w:val="006924C7"/>
    <w:rsid w:val="00692D3D"/>
    <w:rsid w:val="00693AEA"/>
    <w:rsid w:val="00693BAF"/>
    <w:rsid w:val="006942B6"/>
    <w:rsid w:val="00694ECE"/>
    <w:rsid w:val="00695582"/>
    <w:rsid w:val="006956E3"/>
    <w:rsid w:val="006972A8"/>
    <w:rsid w:val="0069796D"/>
    <w:rsid w:val="006A0972"/>
    <w:rsid w:val="006A0B75"/>
    <w:rsid w:val="006A1620"/>
    <w:rsid w:val="006A38A4"/>
    <w:rsid w:val="006A59A0"/>
    <w:rsid w:val="006A5C5F"/>
    <w:rsid w:val="006A6255"/>
    <w:rsid w:val="006A6B26"/>
    <w:rsid w:val="006B2838"/>
    <w:rsid w:val="006B2ACF"/>
    <w:rsid w:val="006B3CEC"/>
    <w:rsid w:val="006B5504"/>
    <w:rsid w:val="006B5CC5"/>
    <w:rsid w:val="006B6679"/>
    <w:rsid w:val="006B6F50"/>
    <w:rsid w:val="006B7CE8"/>
    <w:rsid w:val="006B7F3E"/>
    <w:rsid w:val="006C10CA"/>
    <w:rsid w:val="006C19DB"/>
    <w:rsid w:val="006C245E"/>
    <w:rsid w:val="006C3FB0"/>
    <w:rsid w:val="006C59AD"/>
    <w:rsid w:val="006C5A9E"/>
    <w:rsid w:val="006C5ADA"/>
    <w:rsid w:val="006C673F"/>
    <w:rsid w:val="006C6C16"/>
    <w:rsid w:val="006C6DE3"/>
    <w:rsid w:val="006C744A"/>
    <w:rsid w:val="006D0260"/>
    <w:rsid w:val="006D0F43"/>
    <w:rsid w:val="006D1024"/>
    <w:rsid w:val="006D1BBC"/>
    <w:rsid w:val="006D2DA3"/>
    <w:rsid w:val="006D2EF1"/>
    <w:rsid w:val="006D3022"/>
    <w:rsid w:val="006D36D3"/>
    <w:rsid w:val="006D5B66"/>
    <w:rsid w:val="006E0E95"/>
    <w:rsid w:val="006E1AD6"/>
    <w:rsid w:val="006E1DCD"/>
    <w:rsid w:val="006E2F33"/>
    <w:rsid w:val="006E3849"/>
    <w:rsid w:val="006E3EEF"/>
    <w:rsid w:val="006E43CA"/>
    <w:rsid w:val="006E49DE"/>
    <w:rsid w:val="006E7044"/>
    <w:rsid w:val="006E70E4"/>
    <w:rsid w:val="006F02CB"/>
    <w:rsid w:val="006F167D"/>
    <w:rsid w:val="006F2329"/>
    <w:rsid w:val="006F2B02"/>
    <w:rsid w:val="006F5928"/>
    <w:rsid w:val="006F655A"/>
    <w:rsid w:val="006F7173"/>
    <w:rsid w:val="006F7ECE"/>
    <w:rsid w:val="00700023"/>
    <w:rsid w:val="007005FE"/>
    <w:rsid w:val="00700FAB"/>
    <w:rsid w:val="00701061"/>
    <w:rsid w:val="007022F3"/>
    <w:rsid w:val="00703683"/>
    <w:rsid w:val="007038DE"/>
    <w:rsid w:val="007058C0"/>
    <w:rsid w:val="007065DB"/>
    <w:rsid w:val="00706A05"/>
    <w:rsid w:val="00706E6F"/>
    <w:rsid w:val="00711095"/>
    <w:rsid w:val="0071296A"/>
    <w:rsid w:val="0071358C"/>
    <w:rsid w:val="00714BAA"/>
    <w:rsid w:val="00716D72"/>
    <w:rsid w:val="00723BA7"/>
    <w:rsid w:val="007244AC"/>
    <w:rsid w:val="00724867"/>
    <w:rsid w:val="00724C65"/>
    <w:rsid w:val="007251FF"/>
    <w:rsid w:val="0072537E"/>
    <w:rsid w:val="00725FB0"/>
    <w:rsid w:val="00727795"/>
    <w:rsid w:val="0073128A"/>
    <w:rsid w:val="00732A89"/>
    <w:rsid w:val="007339E6"/>
    <w:rsid w:val="00734277"/>
    <w:rsid w:val="00734A58"/>
    <w:rsid w:val="00734C8E"/>
    <w:rsid w:val="00734F2A"/>
    <w:rsid w:val="007354BE"/>
    <w:rsid w:val="00735E14"/>
    <w:rsid w:val="00737149"/>
    <w:rsid w:val="007411E1"/>
    <w:rsid w:val="00741949"/>
    <w:rsid w:val="00741E4E"/>
    <w:rsid w:val="007423A1"/>
    <w:rsid w:val="0074300B"/>
    <w:rsid w:val="0074385B"/>
    <w:rsid w:val="00743B38"/>
    <w:rsid w:val="00743DFB"/>
    <w:rsid w:val="007448BE"/>
    <w:rsid w:val="00746AED"/>
    <w:rsid w:val="00747C82"/>
    <w:rsid w:val="0075118A"/>
    <w:rsid w:val="00752EB8"/>
    <w:rsid w:val="007533E8"/>
    <w:rsid w:val="00754683"/>
    <w:rsid w:val="00755E33"/>
    <w:rsid w:val="007564A1"/>
    <w:rsid w:val="00756FFB"/>
    <w:rsid w:val="007609C0"/>
    <w:rsid w:val="007629C7"/>
    <w:rsid w:val="0076340C"/>
    <w:rsid w:val="007635F1"/>
    <w:rsid w:val="0076396C"/>
    <w:rsid w:val="00763DE0"/>
    <w:rsid w:val="00766A17"/>
    <w:rsid w:val="007670A9"/>
    <w:rsid w:val="0076726C"/>
    <w:rsid w:val="007714CB"/>
    <w:rsid w:val="0077172F"/>
    <w:rsid w:val="00771814"/>
    <w:rsid w:val="00772464"/>
    <w:rsid w:val="00773BF7"/>
    <w:rsid w:val="00776F3D"/>
    <w:rsid w:val="00777973"/>
    <w:rsid w:val="00780899"/>
    <w:rsid w:val="007836B5"/>
    <w:rsid w:val="007839B6"/>
    <w:rsid w:val="00783D86"/>
    <w:rsid w:val="0078459B"/>
    <w:rsid w:val="00785DCB"/>
    <w:rsid w:val="00786D83"/>
    <w:rsid w:val="00787EF3"/>
    <w:rsid w:val="007903E4"/>
    <w:rsid w:val="0079119B"/>
    <w:rsid w:val="0079145F"/>
    <w:rsid w:val="00791857"/>
    <w:rsid w:val="00791E16"/>
    <w:rsid w:val="0079206E"/>
    <w:rsid w:val="007920C9"/>
    <w:rsid w:val="00792203"/>
    <w:rsid w:val="0079264A"/>
    <w:rsid w:val="0079276C"/>
    <w:rsid w:val="00792E4C"/>
    <w:rsid w:val="007940CA"/>
    <w:rsid w:val="00794FEE"/>
    <w:rsid w:val="007966CA"/>
    <w:rsid w:val="007972F8"/>
    <w:rsid w:val="007974F7"/>
    <w:rsid w:val="00797C0F"/>
    <w:rsid w:val="007A056D"/>
    <w:rsid w:val="007A0CEA"/>
    <w:rsid w:val="007A14B8"/>
    <w:rsid w:val="007A1590"/>
    <w:rsid w:val="007A3C67"/>
    <w:rsid w:val="007A493F"/>
    <w:rsid w:val="007A520F"/>
    <w:rsid w:val="007A5C0C"/>
    <w:rsid w:val="007A63EA"/>
    <w:rsid w:val="007A7580"/>
    <w:rsid w:val="007A7C91"/>
    <w:rsid w:val="007B0F44"/>
    <w:rsid w:val="007B11AE"/>
    <w:rsid w:val="007B1EE4"/>
    <w:rsid w:val="007B25D6"/>
    <w:rsid w:val="007B3125"/>
    <w:rsid w:val="007B71EC"/>
    <w:rsid w:val="007B7569"/>
    <w:rsid w:val="007B7F15"/>
    <w:rsid w:val="007C0219"/>
    <w:rsid w:val="007C2898"/>
    <w:rsid w:val="007C2CCD"/>
    <w:rsid w:val="007C374C"/>
    <w:rsid w:val="007C3D27"/>
    <w:rsid w:val="007C3E65"/>
    <w:rsid w:val="007C60C2"/>
    <w:rsid w:val="007C62D9"/>
    <w:rsid w:val="007D04ED"/>
    <w:rsid w:val="007D143D"/>
    <w:rsid w:val="007D2D24"/>
    <w:rsid w:val="007D35E7"/>
    <w:rsid w:val="007D4419"/>
    <w:rsid w:val="007D7061"/>
    <w:rsid w:val="007D73DC"/>
    <w:rsid w:val="007E117A"/>
    <w:rsid w:val="007E16B5"/>
    <w:rsid w:val="007E1985"/>
    <w:rsid w:val="007E1A7B"/>
    <w:rsid w:val="007E1ED5"/>
    <w:rsid w:val="007E2324"/>
    <w:rsid w:val="007E43C8"/>
    <w:rsid w:val="007E45ED"/>
    <w:rsid w:val="007E6240"/>
    <w:rsid w:val="007E66E2"/>
    <w:rsid w:val="007E7708"/>
    <w:rsid w:val="007F00B7"/>
    <w:rsid w:val="007F1430"/>
    <w:rsid w:val="007F1AC7"/>
    <w:rsid w:val="007F1B03"/>
    <w:rsid w:val="007F1E57"/>
    <w:rsid w:val="007F214A"/>
    <w:rsid w:val="007F2DD3"/>
    <w:rsid w:val="007F363B"/>
    <w:rsid w:val="007F41C2"/>
    <w:rsid w:val="007F46B3"/>
    <w:rsid w:val="007F4E54"/>
    <w:rsid w:val="007F5519"/>
    <w:rsid w:val="008018AB"/>
    <w:rsid w:val="00801C1B"/>
    <w:rsid w:val="0080223F"/>
    <w:rsid w:val="00803F44"/>
    <w:rsid w:val="00804208"/>
    <w:rsid w:val="008054CB"/>
    <w:rsid w:val="008077B2"/>
    <w:rsid w:val="00807CD6"/>
    <w:rsid w:val="008104E1"/>
    <w:rsid w:val="00810CFB"/>
    <w:rsid w:val="00810EAC"/>
    <w:rsid w:val="008111CF"/>
    <w:rsid w:val="00811D22"/>
    <w:rsid w:val="00812071"/>
    <w:rsid w:val="00813453"/>
    <w:rsid w:val="008135DE"/>
    <w:rsid w:val="008135EB"/>
    <w:rsid w:val="0081471C"/>
    <w:rsid w:val="008153F9"/>
    <w:rsid w:val="0081675A"/>
    <w:rsid w:val="00816CCB"/>
    <w:rsid w:val="008178D1"/>
    <w:rsid w:val="00820D50"/>
    <w:rsid w:val="008218A0"/>
    <w:rsid w:val="00822C5D"/>
    <w:rsid w:val="00826508"/>
    <w:rsid w:val="00827E86"/>
    <w:rsid w:val="00827F43"/>
    <w:rsid w:val="008301AD"/>
    <w:rsid w:val="00830825"/>
    <w:rsid w:val="0083083E"/>
    <w:rsid w:val="00831251"/>
    <w:rsid w:val="00831AE5"/>
    <w:rsid w:val="00832904"/>
    <w:rsid w:val="00833F96"/>
    <w:rsid w:val="008349E9"/>
    <w:rsid w:val="008358D3"/>
    <w:rsid w:val="00835D49"/>
    <w:rsid w:val="00835DB8"/>
    <w:rsid w:val="008373C1"/>
    <w:rsid w:val="008376FC"/>
    <w:rsid w:val="0084088B"/>
    <w:rsid w:val="0084110C"/>
    <w:rsid w:val="008428B2"/>
    <w:rsid w:val="0084360E"/>
    <w:rsid w:val="00843866"/>
    <w:rsid w:val="008446CA"/>
    <w:rsid w:val="00845697"/>
    <w:rsid w:val="008463E9"/>
    <w:rsid w:val="00846DDB"/>
    <w:rsid w:val="0085081B"/>
    <w:rsid w:val="00850ECB"/>
    <w:rsid w:val="008511A8"/>
    <w:rsid w:val="00851B4F"/>
    <w:rsid w:val="00851C04"/>
    <w:rsid w:val="00851E89"/>
    <w:rsid w:val="008522AB"/>
    <w:rsid w:val="00853AAE"/>
    <w:rsid w:val="00853CFD"/>
    <w:rsid w:val="00854416"/>
    <w:rsid w:val="00854AA6"/>
    <w:rsid w:val="008551B5"/>
    <w:rsid w:val="00857640"/>
    <w:rsid w:val="008608EE"/>
    <w:rsid w:val="00861791"/>
    <w:rsid w:val="00861894"/>
    <w:rsid w:val="00861A91"/>
    <w:rsid w:val="0086256C"/>
    <w:rsid w:val="00863F82"/>
    <w:rsid w:val="0086463F"/>
    <w:rsid w:val="0086605A"/>
    <w:rsid w:val="00867AA6"/>
    <w:rsid w:val="00870267"/>
    <w:rsid w:val="0087058B"/>
    <w:rsid w:val="00870596"/>
    <w:rsid w:val="008706BF"/>
    <w:rsid w:val="00870C3B"/>
    <w:rsid w:val="00871221"/>
    <w:rsid w:val="0087272E"/>
    <w:rsid w:val="00872D84"/>
    <w:rsid w:val="0087377E"/>
    <w:rsid w:val="0087770C"/>
    <w:rsid w:val="008779A7"/>
    <w:rsid w:val="0088142D"/>
    <w:rsid w:val="00881A93"/>
    <w:rsid w:val="008826D5"/>
    <w:rsid w:val="00883227"/>
    <w:rsid w:val="00884A98"/>
    <w:rsid w:val="008854C6"/>
    <w:rsid w:val="008870E9"/>
    <w:rsid w:val="00887B9F"/>
    <w:rsid w:val="00890051"/>
    <w:rsid w:val="008912C0"/>
    <w:rsid w:val="00892F92"/>
    <w:rsid w:val="0089353F"/>
    <w:rsid w:val="00893730"/>
    <w:rsid w:val="00893B45"/>
    <w:rsid w:val="00894418"/>
    <w:rsid w:val="008953B4"/>
    <w:rsid w:val="008957A7"/>
    <w:rsid w:val="00895A69"/>
    <w:rsid w:val="00897F6E"/>
    <w:rsid w:val="008A01EE"/>
    <w:rsid w:val="008A0B15"/>
    <w:rsid w:val="008A134A"/>
    <w:rsid w:val="008A2D61"/>
    <w:rsid w:val="008A2E41"/>
    <w:rsid w:val="008A4AD0"/>
    <w:rsid w:val="008A4BAB"/>
    <w:rsid w:val="008A4E7A"/>
    <w:rsid w:val="008A5392"/>
    <w:rsid w:val="008A577C"/>
    <w:rsid w:val="008A6FDD"/>
    <w:rsid w:val="008A7188"/>
    <w:rsid w:val="008A7CEE"/>
    <w:rsid w:val="008B12E8"/>
    <w:rsid w:val="008B2122"/>
    <w:rsid w:val="008B4A04"/>
    <w:rsid w:val="008B4B83"/>
    <w:rsid w:val="008B4F24"/>
    <w:rsid w:val="008B60D9"/>
    <w:rsid w:val="008B69CD"/>
    <w:rsid w:val="008B707F"/>
    <w:rsid w:val="008B70E8"/>
    <w:rsid w:val="008B72AF"/>
    <w:rsid w:val="008B740B"/>
    <w:rsid w:val="008C0369"/>
    <w:rsid w:val="008C065F"/>
    <w:rsid w:val="008C2F17"/>
    <w:rsid w:val="008C375F"/>
    <w:rsid w:val="008C3979"/>
    <w:rsid w:val="008C3EA2"/>
    <w:rsid w:val="008C47AC"/>
    <w:rsid w:val="008C58B9"/>
    <w:rsid w:val="008C5D06"/>
    <w:rsid w:val="008C6AE1"/>
    <w:rsid w:val="008D066F"/>
    <w:rsid w:val="008D3690"/>
    <w:rsid w:val="008D43E8"/>
    <w:rsid w:val="008D6834"/>
    <w:rsid w:val="008D6DFD"/>
    <w:rsid w:val="008D6E5F"/>
    <w:rsid w:val="008D6F27"/>
    <w:rsid w:val="008D78EC"/>
    <w:rsid w:val="008E1B04"/>
    <w:rsid w:val="008E1F03"/>
    <w:rsid w:val="008E22E4"/>
    <w:rsid w:val="008E43DF"/>
    <w:rsid w:val="008E493B"/>
    <w:rsid w:val="008E6189"/>
    <w:rsid w:val="008E6207"/>
    <w:rsid w:val="008E68E2"/>
    <w:rsid w:val="008E6E17"/>
    <w:rsid w:val="008E716E"/>
    <w:rsid w:val="008E75C7"/>
    <w:rsid w:val="008E7857"/>
    <w:rsid w:val="008F00BE"/>
    <w:rsid w:val="008F0621"/>
    <w:rsid w:val="008F076B"/>
    <w:rsid w:val="008F1B73"/>
    <w:rsid w:val="008F411B"/>
    <w:rsid w:val="008F539C"/>
    <w:rsid w:val="00902260"/>
    <w:rsid w:val="00903F33"/>
    <w:rsid w:val="00904A12"/>
    <w:rsid w:val="00906C63"/>
    <w:rsid w:val="009105E2"/>
    <w:rsid w:val="00911A16"/>
    <w:rsid w:val="00912679"/>
    <w:rsid w:val="00912AC3"/>
    <w:rsid w:val="00913CD3"/>
    <w:rsid w:val="00913F8D"/>
    <w:rsid w:val="0091477D"/>
    <w:rsid w:val="0091541C"/>
    <w:rsid w:val="009159A9"/>
    <w:rsid w:val="00915E1D"/>
    <w:rsid w:val="00916B97"/>
    <w:rsid w:val="00920639"/>
    <w:rsid w:val="00920EBF"/>
    <w:rsid w:val="00921F57"/>
    <w:rsid w:val="00922332"/>
    <w:rsid w:val="00924A78"/>
    <w:rsid w:val="009251E6"/>
    <w:rsid w:val="00925557"/>
    <w:rsid w:val="009259DB"/>
    <w:rsid w:val="0092766F"/>
    <w:rsid w:val="00927886"/>
    <w:rsid w:val="00927A57"/>
    <w:rsid w:val="00927C24"/>
    <w:rsid w:val="00927C95"/>
    <w:rsid w:val="009307D6"/>
    <w:rsid w:val="0093285D"/>
    <w:rsid w:val="0093345B"/>
    <w:rsid w:val="00933519"/>
    <w:rsid w:val="009340B8"/>
    <w:rsid w:val="00934FE2"/>
    <w:rsid w:val="0093587E"/>
    <w:rsid w:val="00935C51"/>
    <w:rsid w:val="009363F9"/>
    <w:rsid w:val="00937C71"/>
    <w:rsid w:val="0094089D"/>
    <w:rsid w:val="00941390"/>
    <w:rsid w:val="009416AA"/>
    <w:rsid w:val="00942914"/>
    <w:rsid w:val="00943EEE"/>
    <w:rsid w:val="009444F5"/>
    <w:rsid w:val="009474F8"/>
    <w:rsid w:val="00950090"/>
    <w:rsid w:val="00950154"/>
    <w:rsid w:val="00951A89"/>
    <w:rsid w:val="00951D9B"/>
    <w:rsid w:val="00953F06"/>
    <w:rsid w:val="00957597"/>
    <w:rsid w:val="00961207"/>
    <w:rsid w:val="009618E9"/>
    <w:rsid w:val="00961F8F"/>
    <w:rsid w:val="00963D15"/>
    <w:rsid w:val="00965E67"/>
    <w:rsid w:val="009673A0"/>
    <w:rsid w:val="00970410"/>
    <w:rsid w:val="009704C9"/>
    <w:rsid w:val="00972A5C"/>
    <w:rsid w:val="00974B99"/>
    <w:rsid w:val="00975EAA"/>
    <w:rsid w:val="009763FC"/>
    <w:rsid w:val="00980F62"/>
    <w:rsid w:val="009819FC"/>
    <w:rsid w:val="00982A80"/>
    <w:rsid w:val="00982B99"/>
    <w:rsid w:val="00983A78"/>
    <w:rsid w:val="0098435D"/>
    <w:rsid w:val="00984602"/>
    <w:rsid w:val="0098718F"/>
    <w:rsid w:val="00987672"/>
    <w:rsid w:val="00990CD3"/>
    <w:rsid w:val="00990F9C"/>
    <w:rsid w:val="0099369F"/>
    <w:rsid w:val="00994A7C"/>
    <w:rsid w:val="00995A75"/>
    <w:rsid w:val="009A0049"/>
    <w:rsid w:val="009A0547"/>
    <w:rsid w:val="009A1894"/>
    <w:rsid w:val="009A1BE1"/>
    <w:rsid w:val="009A1BEA"/>
    <w:rsid w:val="009A33DC"/>
    <w:rsid w:val="009A3EB3"/>
    <w:rsid w:val="009A454C"/>
    <w:rsid w:val="009A519C"/>
    <w:rsid w:val="009A544A"/>
    <w:rsid w:val="009A552B"/>
    <w:rsid w:val="009A6059"/>
    <w:rsid w:val="009B156D"/>
    <w:rsid w:val="009B165C"/>
    <w:rsid w:val="009B187B"/>
    <w:rsid w:val="009B2BC0"/>
    <w:rsid w:val="009B5D79"/>
    <w:rsid w:val="009B6FF8"/>
    <w:rsid w:val="009C03AE"/>
    <w:rsid w:val="009C0693"/>
    <w:rsid w:val="009C0FA2"/>
    <w:rsid w:val="009C2FB6"/>
    <w:rsid w:val="009C4E10"/>
    <w:rsid w:val="009C524A"/>
    <w:rsid w:val="009C589E"/>
    <w:rsid w:val="009C7288"/>
    <w:rsid w:val="009C75C9"/>
    <w:rsid w:val="009C7847"/>
    <w:rsid w:val="009C7C33"/>
    <w:rsid w:val="009D0A80"/>
    <w:rsid w:val="009D0AF3"/>
    <w:rsid w:val="009D0DDE"/>
    <w:rsid w:val="009D197E"/>
    <w:rsid w:val="009D1C8E"/>
    <w:rsid w:val="009D2074"/>
    <w:rsid w:val="009D28D4"/>
    <w:rsid w:val="009D2D28"/>
    <w:rsid w:val="009D33C5"/>
    <w:rsid w:val="009D466A"/>
    <w:rsid w:val="009D4BC7"/>
    <w:rsid w:val="009D4E7B"/>
    <w:rsid w:val="009D6126"/>
    <w:rsid w:val="009E14BB"/>
    <w:rsid w:val="009E4E44"/>
    <w:rsid w:val="009E52DC"/>
    <w:rsid w:val="009E5528"/>
    <w:rsid w:val="009E593B"/>
    <w:rsid w:val="009E5A91"/>
    <w:rsid w:val="009E5C68"/>
    <w:rsid w:val="009E6DA2"/>
    <w:rsid w:val="009E70FE"/>
    <w:rsid w:val="009E720B"/>
    <w:rsid w:val="009F058B"/>
    <w:rsid w:val="009F115F"/>
    <w:rsid w:val="009F1266"/>
    <w:rsid w:val="009F1DD9"/>
    <w:rsid w:val="009F47AE"/>
    <w:rsid w:val="009F52FB"/>
    <w:rsid w:val="009F5324"/>
    <w:rsid w:val="009F533C"/>
    <w:rsid w:val="009F5C95"/>
    <w:rsid w:val="009F5D40"/>
    <w:rsid w:val="009F7741"/>
    <w:rsid w:val="00A004B9"/>
    <w:rsid w:val="00A009F8"/>
    <w:rsid w:val="00A00C22"/>
    <w:rsid w:val="00A017CC"/>
    <w:rsid w:val="00A02E12"/>
    <w:rsid w:val="00A036B4"/>
    <w:rsid w:val="00A049BF"/>
    <w:rsid w:val="00A05505"/>
    <w:rsid w:val="00A071A0"/>
    <w:rsid w:val="00A072FC"/>
    <w:rsid w:val="00A07A82"/>
    <w:rsid w:val="00A10DB5"/>
    <w:rsid w:val="00A126CD"/>
    <w:rsid w:val="00A128DE"/>
    <w:rsid w:val="00A154F8"/>
    <w:rsid w:val="00A178A0"/>
    <w:rsid w:val="00A219B5"/>
    <w:rsid w:val="00A22662"/>
    <w:rsid w:val="00A23303"/>
    <w:rsid w:val="00A25633"/>
    <w:rsid w:val="00A26480"/>
    <w:rsid w:val="00A2734D"/>
    <w:rsid w:val="00A274D6"/>
    <w:rsid w:val="00A30E83"/>
    <w:rsid w:val="00A33CC3"/>
    <w:rsid w:val="00A3475E"/>
    <w:rsid w:val="00A368A3"/>
    <w:rsid w:val="00A372CC"/>
    <w:rsid w:val="00A37429"/>
    <w:rsid w:val="00A3773D"/>
    <w:rsid w:val="00A37818"/>
    <w:rsid w:val="00A37A64"/>
    <w:rsid w:val="00A40F41"/>
    <w:rsid w:val="00A41C96"/>
    <w:rsid w:val="00A425D8"/>
    <w:rsid w:val="00A42DAE"/>
    <w:rsid w:val="00A439E7"/>
    <w:rsid w:val="00A43CAA"/>
    <w:rsid w:val="00A43D7C"/>
    <w:rsid w:val="00A4597B"/>
    <w:rsid w:val="00A4627F"/>
    <w:rsid w:val="00A464DA"/>
    <w:rsid w:val="00A510F6"/>
    <w:rsid w:val="00A5125D"/>
    <w:rsid w:val="00A51E8C"/>
    <w:rsid w:val="00A52D5A"/>
    <w:rsid w:val="00A53D62"/>
    <w:rsid w:val="00A557B4"/>
    <w:rsid w:val="00A57C80"/>
    <w:rsid w:val="00A6044F"/>
    <w:rsid w:val="00A61CA2"/>
    <w:rsid w:val="00A6204B"/>
    <w:rsid w:val="00A62174"/>
    <w:rsid w:val="00A62539"/>
    <w:rsid w:val="00A64307"/>
    <w:rsid w:val="00A64BA4"/>
    <w:rsid w:val="00A6533C"/>
    <w:rsid w:val="00A66207"/>
    <w:rsid w:val="00A72B9A"/>
    <w:rsid w:val="00A730DB"/>
    <w:rsid w:val="00A73C92"/>
    <w:rsid w:val="00A746A9"/>
    <w:rsid w:val="00A74AB0"/>
    <w:rsid w:val="00A75D25"/>
    <w:rsid w:val="00A77EAA"/>
    <w:rsid w:val="00A80505"/>
    <w:rsid w:val="00A80704"/>
    <w:rsid w:val="00A80E09"/>
    <w:rsid w:val="00A80F0D"/>
    <w:rsid w:val="00A818B7"/>
    <w:rsid w:val="00A82B6C"/>
    <w:rsid w:val="00A8598C"/>
    <w:rsid w:val="00A917CF"/>
    <w:rsid w:val="00A91845"/>
    <w:rsid w:val="00A91854"/>
    <w:rsid w:val="00A91A61"/>
    <w:rsid w:val="00A91C47"/>
    <w:rsid w:val="00A92A0A"/>
    <w:rsid w:val="00A9379E"/>
    <w:rsid w:val="00A93967"/>
    <w:rsid w:val="00A94AB2"/>
    <w:rsid w:val="00A9588E"/>
    <w:rsid w:val="00A96828"/>
    <w:rsid w:val="00A97D30"/>
    <w:rsid w:val="00AA032A"/>
    <w:rsid w:val="00AA43D8"/>
    <w:rsid w:val="00AA465F"/>
    <w:rsid w:val="00AA68C8"/>
    <w:rsid w:val="00AA7CE3"/>
    <w:rsid w:val="00AB0C2D"/>
    <w:rsid w:val="00AB19AD"/>
    <w:rsid w:val="00AB1D7B"/>
    <w:rsid w:val="00AB3CEC"/>
    <w:rsid w:val="00AB51F9"/>
    <w:rsid w:val="00AB78CD"/>
    <w:rsid w:val="00AC047D"/>
    <w:rsid w:val="00AC057D"/>
    <w:rsid w:val="00AC06B5"/>
    <w:rsid w:val="00AC37AE"/>
    <w:rsid w:val="00AC4376"/>
    <w:rsid w:val="00AC4453"/>
    <w:rsid w:val="00AC5761"/>
    <w:rsid w:val="00AC740E"/>
    <w:rsid w:val="00AD059E"/>
    <w:rsid w:val="00AD0B21"/>
    <w:rsid w:val="00AD1B05"/>
    <w:rsid w:val="00AD2708"/>
    <w:rsid w:val="00AD2D9C"/>
    <w:rsid w:val="00AD362F"/>
    <w:rsid w:val="00AD42F6"/>
    <w:rsid w:val="00AD5191"/>
    <w:rsid w:val="00AD6216"/>
    <w:rsid w:val="00AD6EA7"/>
    <w:rsid w:val="00AD7ADA"/>
    <w:rsid w:val="00AE194D"/>
    <w:rsid w:val="00AE1EBE"/>
    <w:rsid w:val="00AE2331"/>
    <w:rsid w:val="00AE3699"/>
    <w:rsid w:val="00AE3C0A"/>
    <w:rsid w:val="00AE46F6"/>
    <w:rsid w:val="00AE7249"/>
    <w:rsid w:val="00AE7ACB"/>
    <w:rsid w:val="00AE7C70"/>
    <w:rsid w:val="00AE7CDD"/>
    <w:rsid w:val="00AF1761"/>
    <w:rsid w:val="00AF1797"/>
    <w:rsid w:val="00AF1B6A"/>
    <w:rsid w:val="00AF305B"/>
    <w:rsid w:val="00AF35DF"/>
    <w:rsid w:val="00AF3E9B"/>
    <w:rsid w:val="00AF49F9"/>
    <w:rsid w:val="00AF5560"/>
    <w:rsid w:val="00AF5B78"/>
    <w:rsid w:val="00AF7113"/>
    <w:rsid w:val="00B00BBB"/>
    <w:rsid w:val="00B00D99"/>
    <w:rsid w:val="00B01331"/>
    <w:rsid w:val="00B02347"/>
    <w:rsid w:val="00B02C67"/>
    <w:rsid w:val="00B04E83"/>
    <w:rsid w:val="00B05670"/>
    <w:rsid w:val="00B065ED"/>
    <w:rsid w:val="00B070F3"/>
    <w:rsid w:val="00B07CAB"/>
    <w:rsid w:val="00B07D7A"/>
    <w:rsid w:val="00B12780"/>
    <w:rsid w:val="00B1321D"/>
    <w:rsid w:val="00B141C4"/>
    <w:rsid w:val="00B15E5E"/>
    <w:rsid w:val="00B1648C"/>
    <w:rsid w:val="00B16510"/>
    <w:rsid w:val="00B20A33"/>
    <w:rsid w:val="00B21718"/>
    <w:rsid w:val="00B239FB"/>
    <w:rsid w:val="00B240C2"/>
    <w:rsid w:val="00B2440E"/>
    <w:rsid w:val="00B25954"/>
    <w:rsid w:val="00B25DAE"/>
    <w:rsid w:val="00B2742B"/>
    <w:rsid w:val="00B30F66"/>
    <w:rsid w:val="00B31865"/>
    <w:rsid w:val="00B31FED"/>
    <w:rsid w:val="00B341BC"/>
    <w:rsid w:val="00B350BD"/>
    <w:rsid w:val="00B3517B"/>
    <w:rsid w:val="00B40275"/>
    <w:rsid w:val="00B41808"/>
    <w:rsid w:val="00B418D6"/>
    <w:rsid w:val="00B41D78"/>
    <w:rsid w:val="00B4272A"/>
    <w:rsid w:val="00B439C9"/>
    <w:rsid w:val="00B4406B"/>
    <w:rsid w:val="00B475AA"/>
    <w:rsid w:val="00B479EB"/>
    <w:rsid w:val="00B5137D"/>
    <w:rsid w:val="00B5362F"/>
    <w:rsid w:val="00B538FA"/>
    <w:rsid w:val="00B53C23"/>
    <w:rsid w:val="00B53D5C"/>
    <w:rsid w:val="00B53F73"/>
    <w:rsid w:val="00B563F7"/>
    <w:rsid w:val="00B56574"/>
    <w:rsid w:val="00B567AB"/>
    <w:rsid w:val="00B60A3A"/>
    <w:rsid w:val="00B60B63"/>
    <w:rsid w:val="00B62922"/>
    <w:rsid w:val="00B62ACE"/>
    <w:rsid w:val="00B6345D"/>
    <w:rsid w:val="00B6405A"/>
    <w:rsid w:val="00B64898"/>
    <w:rsid w:val="00B6523B"/>
    <w:rsid w:val="00B65380"/>
    <w:rsid w:val="00B65865"/>
    <w:rsid w:val="00B65BE8"/>
    <w:rsid w:val="00B65FE5"/>
    <w:rsid w:val="00B6697A"/>
    <w:rsid w:val="00B71CAF"/>
    <w:rsid w:val="00B7267D"/>
    <w:rsid w:val="00B72B3C"/>
    <w:rsid w:val="00B72D86"/>
    <w:rsid w:val="00B73558"/>
    <w:rsid w:val="00B740A4"/>
    <w:rsid w:val="00B74D56"/>
    <w:rsid w:val="00B766D6"/>
    <w:rsid w:val="00B77324"/>
    <w:rsid w:val="00B8101B"/>
    <w:rsid w:val="00B8393C"/>
    <w:rsid w:val="00B842C5"/>
    <w:rsid w:val="00B854B2"/>
    <w:rsid w:val="00B86439"/>
    <w:rsid w:val="00B90330"/>
    <w:rsid w:val="00B909A2"/>
    <w:rsid w:val="00B90AB8"/>
    <w:rsid w:val="00B92AFD"/>
    <w:rsid w:val="00B931DC"/>
    <w:rsid w:val="00B9358B"/>
    <w:rsid w:val="00B93F71"/>
    <w:rsid w:val="00B94243"/>
    <w:rsid w:val="00B94360"/>
    <w:rsid w:val="00B94C28"/>
    <w:rsid w:val="00B96291"/>
    <w:rsid w:val="00B97FE2"/>
    <w:rsid w:val="00BA2124"/>
    <w:rsid w:val="00BA55D5"/>
    <w:rsid w:val="00BA576D"/>
    <w:rsid w:val="00BA6263"/>
    <w:rsid w:val="00BA74D9"/>
    <w:rsid w:val="00BB0EF7"/>
    <w:rsid w:val="00BB1428"/>
    <w:rsid w:val="00BB1B33"/>
    <w:rsid w:val="00BB3501"/>
    <w:rsid w:val="00BB5ABE"/>
    <w:rsid w:val="00BC0011"/>
    <w:rsid w:val="00BC11FB"/>
    <w:rsid w:val="00BC238F"/>
    <w:rsid w:val="00BC25DD"/>
    <w:rsid w:val="00BC2F50"/>
    <w:rsid w:val="00BC3AF8"/>
    <w:rsid w:val="00BC402B"/>
    <w:rsid w:val="00BC50A5"/>
    <w:rsid w:val="00BC572B"/>
    <w:rsid w:val="00BC5A96"/>
    <w:rsid w:val="00BC677D"/>
    <w:rsid w:val="00BC6A53"/>
    <w:rsid w:val="00BC6DD9"/>
    <w:rsid w:val="00BD0907"/>
    <w:rsid w:val="00BD0EB7"/>
    <w:rsid w:val="00BD213B"/>
    <w:rsid w:val="00BD32E9"/>
    <w:rsid w:val="00BD33F4"/>
    <w:rsid w:val="00BD3E3A"/>
    <w:rsid w:val="00BD3EA4"/>
    <w:rsid w:val="00BD476D"/>
    <w:rsid w:val="00BD577E"/>
    <w:rsid w:val="00BD57BF"/>
    <w:rsid w:val="00BD611A"/>
    <w:rsid w:val="00BD6BF4"/>
    <w:rsid w:val="00BD7450"/>
    <w:rsid w:val="00BD7FFB"/>
    <w:rsid w:val="00BE0FA2"/>
    <w:rsid w:val="00BE1DBA"/>
    <w:rsid w:val="00BE2974"/>
    <w:rsid w:val="00BE2C82"/>
    <w:rsid w:val="00BE3079"/>
    <w:rsid w:val="00BE4E5B"/>
    <w:rsid w:val="00BE555E"/>
    <w:rsid w:val="00BE6A4A"/>
    <w:rsid w:val="00BE6EA7"/>
    <w:rsid w:val="00BE7474"/>
    <w:rsid w:val="00BF09A0"/>
    <w:rsid w:val="00BF0D7D"/>
    <w:rsid w:val="00BF15D2"/>
    <w:rsid w:val="00BF1D4F"/>
    <w:rsid w:val="00BF25F1"/>
    <w:rsid w:val="00BF2B1D"/>
    <w:rsid w:val="00BF3346"/>
    <w:rsid w:val="00BF521F"/>
    <w:rsid w:val="00BF52FE"/>
    <w:rsid w:val="00BF543A"/>
    <w:rsid w:val="00BF5B2C"/>
    <w:rsid w:val="00BF6D54"/>
    <w:rsid w:val="00C00015"/>
    <w:rsid w:val="00C02823"/>
    <w:rsid w:val="00C03C87"/>
    <w:rsid w:val="00C05B1F"/>
    <w:rsid w:val="00C072DC"/>
    <w:rsid w:val="00C07AFE"/>
    <w:rsid w:val="00C10310"/>
    <w:rsid w:val="00C106F6"/>
    <w:rsid w:val="00C1217F"/>
    <w:rsid w:val="00C16651"/>
    <w:rsid w:val="00C16B12"/>
    <w:rsid w:val="00C17125"/>
    <w:rsid w:val="00C173FD"/>
    <w:rsid w:val="00C20411"/>
    <w:rsid w:val="00C2129D"/>
    <w:rsid w:val="00C2186D"/>
    <w:rsid w:val="00C229A3"/>
    <w:rsid w:val="00C232AE"/>
    <w:rsid w:val="00C23AF9"/>
    <w:rsid w:val="00C24215"/>
    <w:rsid w:val="00C247D4"/>
    <w:rsid w:val="00C24804"/>
    <w:rsid w:val="00C25763"/>
    <w:rsid w:val="00C263AF"/>
    <w:rsid w:val="00C26840"/>
    <w:rsid w:val="00C26C36"/>
    <w:rsid w:val="00C275D2"/>
    <w:rsid w:val="00C2767B"/>
    <w:rsid w:val="00C3237C"/>
    <w:rsid w:val="00C328BE"/>
    <w:rsid w:val="00C330D6"/>
    <w:rsid w:val="00C330EE"/>
    <w:rsid w:val="00C34357"/>
    <w:rsid w:val="00C34B4B"/>
    <w:rsid w:val="00C35044"/>
    <w:rsid w:val="00C35450"/>
    <w:rsid w:val="00C35B26"/>
    <w:rsid w:val="00C35F74"/>
    <w:rsid w:val="00C366CF"/>
    <w:rsid w:val="00C36B45"/>
    <w:rsid w:val="00C37519"/>
    <w:rsid w:val="00C405D5"/>
    <w:rsid w:val="00C41118"/>
    <w:rsid w:val="00C4188E"/>
    <w:rsid w:val="00C41D15"/>
    <w:rsid w:val="00C42810"/>
    <w:rsid w:val="00C42D5F"/>
    <w:rsid w:val="00C439DB"/>
    <w:rsid w:val="00C4441A"/>
    <w:rsid w:val="00C45A2E"/>
    <w:rsid w:val="00C46C07"/>
    <w:rsid w:val="00C47ADC"/>
    <w:rsid w:val="00C50AB0"/>
    <w:rsid w:val="00C50ED2"/>
    <w:rsid w:val="00C51812"/>
    <w:rsid w:val="00C51BF0"/>
    <w:rsid w:val="00C5323F"/>
    <w:rsid w:val="00C5412A"/>
    <w:rsid w:val="00C54FFB"/>
    <w:rsid w:val="00C55223"/>
    <w:rsid w:val="00C55369"/>
    <w:rsid w:val="00C55610"/>
    <w:rsid w:val="00C57450"/>
    <w:rsid w:val="00C57880"/>
    <w:rsid w:val="00C60300"/>
    <w:rsid w:val="00C62425"/>
    <w:rsid w:val="00C6250E"/>
    <w:rsid w:val="00C62C5F"/>
    <w:rsid w:val="00C63D8C"/>
    <w:rsid w:val="00C63EC5"/>
    <w:rsid w:val="00C650CC"/>
    <w:rsid w:val="00C65442"/>
    <w:rsid w:val="00C65632"/>
    <w:rsid w:val="00C6594A"/>
    <w:rsid w:val="00C65F2D"/>
    <w:rsid w:val="00C65F88"/>
    <w:rsid w:val="00C71146"/>
    <w:rsid w:val="00C72F95"/>
    <w:rsid w:val="00C741EA"/>
    <w:rsid w:val="00C74B21"/>
    <w:rsid w:val="00C74CB0"/>
    <w:rsid w:val="00C76576"/>
    <w:rsid w:val="00C7753E"/>
    <w:rsid w:val="00C80870"/>
    <w:rsid w:val="00C82EE6"/>
    <w:rsid w:val="00C83085"/>
    <w:rsid w:val="00C837CF"/>
    <w:rsid w:val="00C8588F"/>
    <w:rsid w:val="00C8689A"/>
    <w:rsid w:val="00C90B5D"/>
    <w:rsid w:val="00C927D4"/>
    <w:rsid w:val="00C92E64"/>
    <w:rsid w:val="00C93588"/>
    <w:rsid w:val="00C93832"/>
    <w:rsid w:val="00C93A1A"/>
    <w:rsid w:val="00C94235"/>
    <w:rsid w:val="00C9501D"/>
    <w:rsid w:val="00C95590"/>
    <w:rsid w:val="00C965AF"/>
    <w:rsid w:val="00C9735D"/>
    <w:rsid w:val="00CA0823"/>
    <w:rsid w:val="00CA0C2B"/>
    <w:rsid w:val="00CA3C7C"/>
    <w:rsid w:val="00CA6129"/>
    <w:rsid w:val="00CA6204"/>
    <w:rsid w:val="00CB021D"/>
    <w:rsid w:val="00CB0412"/>
    <w:rsid w:val="00CB0F72"/>
    <w:rsid w:val="00CB259D"/>
    <w:rsid w:val="00CB2EDB"/>
    <w:rsid w:val="00CB528D"/>
    <w:rsid w:val="00CB62F5"/>
    <w:rsid w:val="00CB699E"/>
    <w:rsid w:val="00CB724D"/>
    <w:rsid w:val="00CC09FE"/>
    <w:rsid w:val="00CC1A28"/>
    <w:rsid w:val="00CC1AE8"/>
    <w:rsid w:val="00CC3393"/>
    <w:rsid w:val="00CC38C6"/>
    <w:rsid w:val="00CC3AC8"/>
    <w:rsid w:val="00CC49B4"/>
    <w:rsid w:val="00CC669D"/>
    <w:rsid w:val="00CC7293"/>
    <w:rsid w:val="00CD020A"/>
    <w:rsid w:val="00CD0EE6"/>
    <w:rsid w:val="00CD1540"/>
    <w:rsid w:val="00CD2663"/>
    <w:rsid w:val="00CD283E"/>
    <w:rsid w:val="00CD37BA"/>
    <w:rsid w:val="00CD4675"/>
    <w:rsid w:val="00CD5306"/>
    <w:rsid w:val="00CD596E"/>
    <w:rsid w:val="00CD6100"/>
    <w:rsid w:val="00CD6AE5"/>
    <w:rsid w:val="00CD6C0B"/>
    <w:rsid w:val="00CD752C"/>
    <w:rsid w:val="00CE4485"/>
    <w:rsid w:val="00CE4BD1"/>
    <w:rsid w:val="00CE5CB7"/>
    <w:rsid w:val="00CE6E2E"/>
    <w:rsid w:val="00CE74ED"/>
    <w:rsid w:val="00CE7541"/>
    <w:rsid w:val="00CE7719"/>
    <w:rsid w:val="00CE7D10"/>
    <w:rsid w:val="00CF04C5"/>
    <w:rsid w:val="00CF0770"/>
    <w:rsid w:val="00CF2A92"/>
    <w:rsid w:val="00CF4264"/>
    <w:rsid w:val="00CF60DA"/>
    <w:rsid w:val="00CF67ED"/>
    <w:rsid w:val="00CF6A43"/>
    <w:rsid w:val="00CF792B"/>
    <w:rsid w:val="00D00772"/>
    <w:rsid w:val="00D00C83"/>
    <w:rsid w:val="00D030D7"/>
    <w:rsid w:val="00D037FC"/>
    <w:rsid w:val="00D03A29"/>
    <w:rsid w:val="00D03FB6"/>
    <w:rsid w:val="00D05424"/>
    <w:rsid w:val="00D05435"/>
    <w:rsid w:val="00D0689A"/>
    <w:rsid w:val="00D0692D"/>
    <w:rsid w:val="00D06B7B"/>
    <w:rsid w:val="00D06D43"/>
    <w:rsid w:val="00D07A8A"/>
    <w:rsid w:val="00D07BA1"/>
    <w:rsid w:val="00D07CCC"/>
    <w:rsid w:val="00D102F1"/>
    <w:rsid w:val="00D11667"/>
    <w:rsid w:val="00D11789"/>
    <w:rsid w:val="00D129E8"/>
    <w:rsid w:val="00D138E1"/>
    <w:rsid w:val="00D14D23"/>
    <w:rsid w:val="00D1551B"/>
    <w:rsid w:val="00D164D8"/>
    <w:rsid w:val="00D164F3"/>
    <w:rsid w:val="00D1748B"/>
    <w:rsid w:val="00D17A7D"/>
    <w:rsid w:val="00D2150D"/>
    <w:rsid w:val="00D22191"/>
    <w:rsid w:val="00D22933"/>
    <w:rsid w:val="00D23E32"/>
    <w:rsid w:val="00D251AE"/>
    <w:rsid w:val="00D3059A"/>
    <w:rsid w:val="00D33336"/>
    <w:rsid w:val="00D336B7"/>
    <w:rsid w:val="00D33738"/>
    <w:rsid w:val="00D34067"/>
    <w:rsid w:val="00D35429"/>
    <w:rsid w:val="00D36466"/>
    <w:rsid w:val="00D40080"/>
    <w:rsid w:val="00D41714"/>
    <w:rsid w:val="00D41D0C"/>
    <w:rsid w:val="00D43DFF"/>
    <w:rsid w:val="00D4453C"/>
    <w:rsid w:val="00D451A8"/>
    <w:rsid w:val="00D454A3"/>
    <w:rsid w:val="00D45B88"/>
    <w:rsid w:val="00D463C4"/>
    <w:rsid w:val="00D46D47"/>
    <w:rsid w:val="00D47F71"/>
    <w:rsid w:val="00D47FB3"/>
    <w:rsid w:val="00D51FD7"/>
    <w:rsid w:val="00D55A1F"/>
    <w:rsid w:val="00D564C6"/>
    <w:rsid w:val="00D57157"/>
    <w:rsid w:val="00D575F7"/>
    <w:rsid w:val="00D57B31"/>
    <w:rsid w:val="00D60F74"/>
    <w:rsid w:val="00D61188"/>
    <w:rsid w:val="00D6148D"/>
    <w:rsid w:val="00D63F16"/>
    <w:rsid w:val="00D64923"/>
    <w:rsid w:val="00D64FFC"/>
    <w:rsid w:val="00D66E24"/>
    <w:rsid w:val="00D67F64"/>
    <w:rsid w:val="00D7244E"/>
    <w:rsid w:val="00D737CD"/>
    <w:rsid w:val="00D756C2"/>
    <w:rsid w:val="00D76663"/>
    <w:rsid w:val="00D767AC"/>
    <w:rsid w:val="00D80ADB"/>
    <w:rsid w:val="00D827C5"/>
    <w:rsid w:val="00D83BC9"/>
    <w:rsid w:val="00D83C18"/>
    <w:rsid w:val="00D83D42"/>
    <w:rsid w:val="00D8481C"/>
    <w:rsid w:val="00D85394"/>
    <w:rsid w:val="00D85A47"/>
    <w:rsid w:val="00D91A55"/>
    <w:rsid w:val="00D92184"/>
    <w:rsid w:val="00D92B13"/>
    <w:rsid w:val="00D944D3"/>
    <w:rsid w:val="00D9499B"/>
    <w:rsid w:val="00D95E8B"/>
    <w:rsid w:val="00D97306"/>
    <w:rsid w:val="00D97F4E"/>
    <w:rsid w:val="00DA0433"/>
    <w:rsid w:val="00DA04F1"/>
    <w:rsid w:val="00DA09BA"/>
    <w:rsid w:val="00DA12FB"/>
    <w:rsid w:val="00DA1D62"/>
    <w:rsid w:val="00DA3313"/>
    <w:rsid w:val="00DA71D5"/>
    <w:rsid w:val="00DB0253"/>
    <w:rsid w:val="00DB2D23"/>
    <w:rsid w:val="00DB5AF2"/>
    <w:rsid w:val="00DB5E71"/>
    <w:rsid w:val="00DB6A64"/>
    <w:rsid w:val="00DB6B17"/>
    <w:rsid w:val="00DB7F55"/>
    <w:rsid w:val="00DC0BA5"/>
    <w:rsid w:val="00DC0E29"/>
    <w:rsid w:val="00DC373B"/>
    <w:rsid w:val="00DC4B78"/>
    <w:rsid w:val="00DC6FF7"/>
    <w:rsid w:val="00DC7498"/>
    <w:rsid w:val="00DC7BD7"/>
    <w:rsid w:val="00DD0DAF"/>
    <w:rsid w:val="00DD1929"/>
    <w:rsid w:val="00DD1ACE"/>
    <w:rsid w:val="00DD220B"/>
    <w:rsid w:val="00DD2221"/>
    <w:rsid w:val="00DD2331"/>
    <w:rsid w:val="00DD2D44"/>
    <w:rsid w:val="00DD42C4"/>
    <w:rsid w:val="00DD44CD"/>
    <w:rsid w:val="00DD4A3E"/>
    <w:rsid w:val="00DD4AAB"/>
    <w:rsid w:val="00DD56AB"/>
    <w:rsid w:val="00DD7FDD"/>
    <w:rsid w:val="00DE00C9"/>
    <w:rsid w:val="00DE0207"/>
    <w:rsid w:val="00DE08EA"/>
    <w:rsid w:val="00DE1E84"/>
    <w:rsid w:val="00DE3C52"/>
    <w:rsid w:val="00DE4729"/>
    <w:rsid w:val="00DE711F"/>
    <w:rsid w:val="00DE72D8"/>
    <w:rsid w:val="00DF037A"/>
    <w:rsid w:val="00DF0690"/>
    <w:rsid w:val="00DF07BF"/>
    <w:rsid w:val="00DF1991"/>
    <w:rsid w:val="00DF268C"/>
    <w:rsid w:val="00DF368D"/>
    <w:rsid w:val="00DF48F5"/>
    <w:rsid w:val="00DF5001"/>
    <w:rsid w:val="00DF53E4"/>
    <w:rsid w:val="00DF6974"/>
    <w:rsid w:val="00DF7262"/>
    <w:rsid w:val="00E01BFD"/>
    <w:rsid w:val="00E02795"/>
    <w:rsid w:val="00E03A82"/>
    <w:rsid w:val="00E03F49"/>
    <w:rsid w:val="00E04EC7"/>
    <w:rsid w:val="00E04EE8"/>
    <w:rsid w:val="00E10A19"/>
    <w:rsid w:val="00E12D2A"/>
    <w:rsid w:val="00E13D63"/>
    <w:rsid w:val="00E14A60"/>
    <w:rsid w:val="00E16334"/>
    <w:rsid w:val="00E16C35"/>
    <w:rsid w:val="00E178FF"/>
    <w:rsid w:val="00E17FC4"/>
    <w:rsid w:val="00E20A20"/>
    <w:rsid w:val="00E2341B"/>
    <w:rsid w:val="00E23B55"/>
    <w:rsid w:val="00E24178"/>
    <w:rsid w:val="00E24989"/>
    <w:rsid w:val="00E26E47"/>
    <w:rsid w:val="00E2754A"/>
    <w:rsid w:val="00E27A80"/>
    <w:rsid w:val="00E27F5F"/>
    <w:rsid w:val="00E30D9B"/>
    <w:rsid w:val="00E31EA4"/>
    <w:rsid w:val="00E32D7F"/>
    <w:rsid w:val="00E32E47"/>
    <w:rsid w:val="00E33878"/>
    <w:rsid w:val="00E34A48"/>
    <w:rsid w:val="00E34FC4"/>
    <w:rsid w:val="00E353AA"/>
    <w:rsid w:val="00E35D92"/>
    <w:rsid w:val="00E37AE6"/>
    <w:rsid w:val="00E37B43"/>
    <w:rsid w:val="00E37E8A"/>
    <w:rsid w:val="00E403D3"/>
    <w:rsid w:val="00E40860"/>
    <w:rsid w:val="00E40A73"/>
    <w:rsid w:val="00E41428"/>
    <w:rsid w:val="00E440E9"/>
    <w:rsid w:val="00E459DC"/>
    <w:rsid w:val="00E46C8D"/>
    <w:rsid w:val="00E4794A"/>
    <w:rsid w:val="00E50A6C"/>
    <w:rsid w:val="00E5120D"/>
    <w:rsid w:val="00E52E0E"/>
    <w:rsid w:val="00E53D6B"/>
    <w:rsid w:val="00E53ED6"/>
    <w:rsid w:val="00E54987"/>
    <w:rsid w:val="00E5585B"/>
    <w:rsid w:val="00E559CE"/>
    <w:rsid w:val="00E564AB"/>
    <w:rsid w:val="00E56BE6"/>
    <w:rsid w:val="00E56E59"/>
    <w:rsid w:val="00E57977"/>
    <w:rsid w:val="00E60779"/>
    <w:rsid w:val="00E61993"/>
    <w:rsid w:val="00E61C6C"/>
    <w:rsid w:val="00E63DE7"/>
    <w:rsid w:val="00E66183"/>
    <w:rsid w:val="00E66190"/>
    <w:rsid w:val="00E703B9"/>
    <w:rsid w:val="00E70976"/>
    <w:rsid w:val="00E7189E"/>
    <w:rsid w:val="00E72F8C"/>
    <w:rsid w:val="00E741FF"/>
    <w:rsid w:val="00E74F98"/>
    <w:rsid w:val="00E76AB8"/>
    <w:rsid w:val="00E80F4A"/>
    <w:rsid w:val="00E81CBD"/>
    <w:rsid w:val="00E831FD"/>
    <w:rsid w:val="00E839F6"/>
    <w:rsid w:val="00E83AEB"/>
    <w:rsid w:val="00E840C7"/>
    <w:rsid w:val="00E8595C"/>
    <w:rsid w:val="00E870F7"/>
    <w:rsid w:val="00E87696"/>
    <w:rsid w:val="00E87EF1"/>
    <w:rsid w:val="00E92019"/>
    <w:rsid w:val="00E92812"/>
    <w:rsid w:val="00E92828"/>
    <w:rsid w:val="00E934E5"/>
    <w:rsid w:val="00E96C93"/>
    <w:rsid w:val="00EA0914"/>
    <w:rsid w:val="00EA1572"/>
    <w:rsid w:val="00EA19E5"/>
    <w:rsid w:val="00EA2213"/>
    <w:rsid w:val="00EA27D1"/>
    <w:rsid w:val="00EA3BB1"/>
    <w:rsid w:val="00EA48D4"/>
    <w:rsid w:val="00EA5081"/>
    <w:rsid w:val="00EA5408"/>
    <w:rsid w:val="00EA670D"/>
    <w:rsid w:val="00EA7FC4"/>
    <w:rsid w:val="00EB1DA3"/>
    <w:rsid w:val="00EB2823"/>
    <w:rsid w:val="00EB299F"/>
    <w:rsid w:val="00EB317B"/>
    <w:rsid w:val="00EB40B5"/>
    <w:rsid w:val="00EB4413"/>
    <w:rsid w:val="00EB4C56"/>
    <w:rsid w:val="00EB4EEE"/>
    <w:rsid w:val="00EB74ED"/>
    <w:rsid w:val="00EB7BC6"/>
    <w:rsid w:val="00EC1276"/>
    <w:rsid w:val="00EC18C5"/>
    <w:rsid w:val="00EC5720"/>
    <w:rsid w:val="00EC605D"/>
    <w:rsid w:val="00EC68A7"/>
    <w:rsid w:val="00EC697B"/>
    <w:rsid w:val="00EC7062"/>
    <w:rsid w:val="00ED0765"/>
    <w:rsid w:val="00ED1785"/>
    <w:rsid w:val="00ED4AAD"/>
    <w:rsid w:val="00ED51AB"/>
    <w:rsid w:val="00ED54ED"/>
    <w:rsid w:val="00ED6FB1"/>
    <w:rsid w:val="00ED7270"/>
    <w:rsid w:val="00ED7632"/>
    <w:rsid w:val="00EE0551"/>
    <w:rsid w:val="00EE0A57"/>
    <w:rsid w:val="00EE1DF5"/>
    <w:rsid w:val="00EE2BF7"/>
    <w:rsid w:val="00EE2CE0"/>
    <w:rsid w:val="00EE51C3"/>
    <w:rsid w:val="00EE546A"/>
    <w:rsid w:val="00EE5A79"/>
    <w:rsid w:val="00EF0457"/>
    <w:rsid w:val="00EF097F"/>
    <w:rsid w:val="00EF0ABB"/>
    <w:rsid w:val="00EF4909"/>
    <w:rsid w:val="00EF5081"/>
    <w:rsid w:val="00EF7964"/>
    <w:rsid w:val="00F00EC2"/>
    <w:rsid w:val="00F016BB"/>
    <w:rsid w:val="00F02683"/>
    <w:rsid w:val="00F026D1"/>
    <w:rsid w:val="00F0274A"/>
    <w:rsid w:val="00F03255"/>
    <w:rsid w:val="00F0340B"/>
    <w:rsid w:val="00F050B5"/>
    <w:rsid w:val="00F0537A"/>
    <w:rsid w:val="00F069DB"/>
    <w:rsid w:val="00F07183"/>
    <w:rsid w:val="00F07904"/>
    <w:rsid w:val="00F100ED"/>
    <w:rsid w:val="00F10671"/>
    <w:rsid w:val="00F10CB2"/>
    <w:rsid w:val="00F115C7"/>
    <w:rsid w:val="00F116B3"/>
    <w:rsid w:val="00F1178F"/>
    <w:rsid w:val="00F11E97"/>
    <w:rsid w:val="00F129FA"/>
    <w:rsid w:val="00F13E96"/>
    <w:rsid w:val="00F15F50"/>
    <w:rsid w:val="00F1617F"/>
    <w:rsid w:val="00F161FE"/>
    <w:rsid w:val="00F167C5"/>
    <w:rsid w:val="00F16B7E"/>
    <w:rsid w:val="00F16C3A"/>
    <w:rsid w:val="00F213ED"/>
    <w:rsid w:val="00F21A70"/>
    <w:rsid w:val="00F21AA3"/>
    <w:rsid w:val="00F23429"/>
    <w:rsid w:val="00F2437D"/>
    <w:rsid w:val="00F24536"/>
    <w:rsid w:val="00F25A3D"/>
    <w:rsid w:val="00F26B08"/>
    <w:rsid w:val="00F30723"/>
    <w:rsid w:val="00F31F9D"/>
    <w:rsid w:val="00F331F2"/>
    <w:rsid w:val="00F342A7"/>
    <w:rsid w:val="00F36402"/>
    <w:rsid w:val="00F376BE"/>
    <w:rsid w:val="00F37D68"/>
    <w:rsid w:val="00F37F41"/>
    <w:rsid w:val="00F40824"/>
    <w:rsid w:val="00F40D17"/>
    <w:rsid w:val="00F41AF7"/>
    <w:rsid w:val="00F42E8A"/>
    <w:rsid w:val="00F44D49"/>
    <w:rsid w:val="00F44FD9"/>
    <w:rsid w:val="00F45357"/>
    <w:rsid w:val="00F45EA0"/>
    <w:rsid w:val="00F521F8"/>
    <w:rsid w:val="00F52F0A"/>
    <w:rsid w:val="00F53092"/>
    <w:rsid w:val="00F53CE0"/>
    <w:rsid w:val="00F5457B"/>
    <w:rsid w:val="00F55966"/>
    <w:rsid w:val="00F5715B"/>
    <w:rsid w:val="00F60B66"/>
    <w:rsid w:val="00F62CC0"/>
    <w:rsid w:val="00F636AF"/>
    <w:rsid w:val="00F639BC"/>
    <w:rsid w:val="00F63ADD"/>
    <w:rsid w:val="00F64D65"/>
    <w:rsid w:val="00F656E3"/>
    <w:rsid w:val="00F670DE"/>
    <w:rsid w:val="00F714DF"/>
    <w:rsid w:val="00F714F3"/>
    <w:rsid w:val="00F72A41"/>
    <w:rsid w:val="00F73118"/>
    <w:rsid w:val="00F733CC"/>
    <w:rsid w:val="00F739AF"/>
    <w:rsid w:val="00F740DB"/>
    <w:rsid w:val="00F75F70"/>
    <w:rsid w:val="00F75FE4"/>
    <w:rsid w:val="00F7652C"/>
    <w:rsid w:val="00F77032"/>
    <w:rsid w:val="00F773F5"/>
    <w:rsid w:val="00F7790F"/>
    <w:rsid w:val="00F82659"/>
    <w:rsid w:val="00F83E74"/>
    <w:rsid w:val="00F83FD9"/>
    <w:rsid w:val="00F849F6"/>
    <w:rsid w:val="00F84C7D"/>
    <w:rsid w:val="00F84D74"/>
    <w:rsid w:val="00F85474"/>
    <w:rsid w:val="00F90899"/>
    <w:rsid w:val="00F90E0C"/>
    <w:rsid w:val="00F92BBB"/>
    <w:rsid w:val="00F93877"/>
    <w:rsid w:val="00F93F63"/>
    <w:rsid w:val="00F94116"/>
    <w:rsid w:val="00F94590"/>
    <w:rsid w:val="00F94E5B"/>
    <w:rsid w:val="00F94FFE"/>
    <w:rsid w:val="00F96A95"/>
    <w:rsid w:val="00F96B5A"/>
    <w:rsid w:val="00F97EAF"/>
    <w:rsid w:val="00FA04F2"/>
    <w:rsid w:val="00FA0835"/>
    <w:rsid w:val="00FA24E3"/>
    <w:rsid w:val="00FA476A"/>
    <w:rsid w:val="00FA4A86"/>
    <w:rsid w:val="00FA527A"/>
    <w:rsid w:val="00FA5518"/>
    <w:rsid w:val="00FA5EDA"/>
    <w:rsid w:val="00FA61D7"/>
    <w:rsid w:val="00FA71E3"/>
    <w:rsid w:val="00FB2D6C"/>
    <w:rsid w:val="00FB2E59"/>
    <w:rsid w:val="00FB3242"/>
    <w:rsid w:val="00FB424A"/>
    <w:rsid w:val="00FB4717"/>
    <w:rsid w:val="00FB4F6B"/>
    <w:rsid w:val="00FC00EC"/>
    <w:rsid w:val="00FC6270"/>
    <w:rsid w:val="00FC73D5"/>
    <w:rsid w:val="00FC7CE3"/>
    <w:rsid w:val="00FC7F06"/>
    <w:rsid w:val="00FD2EF7"/>
    <w:rsid w:val="00FD5860"/>
    <w:rsid w:val="00FD6525"/>
    <w:rsid w:val="00FD7054"/>
    <w:rsid w:val="00FD7100"/>
    <w:rsid w:val="00FE0719"/>
    <w:rsid w:val="00FE1DC5"/>
    <w:rsid w:val="00FE20ED"/>
    <w:rsid w:val="00FE3A67"/>
    <w:rsid w:val="00FE4492"/>
    <w:rsid w:val="00FE4747"/>
    <w:rsid w:val="00FE4AC3"/>
    <w:rsid w:val="00FE4BFF"/>
    <w:rsid w:val="00FE5507"/>
    <w:rsid w:val="00FE5B92"/>
    <w:rsid w:val="00FE6E98"/>
    <w:rsid w:val="00FE76E5"/>
    <w:rsid w:val="00FF1104"/>
    <w:rsid w:val="00FF146C"/>
    <w:rsid w:val="00FF25EB"/>
    <w:rsid w:val="00FF2C61"/>
    <w:rsid w:val="00FF4175"/>
    <w:rsid w:val="00FF46B5"/>
    <w:rsid w:val="00FF4876"/>
    <w:rsid w:val="00FF5ACE"/>
    <w:rsid w:val="00FF5F7C"/>
    <w:rsid w:val="00FF61B4"/>
    <w:rsid w:val="00FF724C"/>
    <w:rsid w:val="00FF755B"/>
    <w:rsid w:val="00FF7F15"/>
    <w:rsid w:val="01195DE4"/>
    <w:rsid w:val="0278476A"/>
    <w:rsid w:val="02853C16"/>
    <w:rsid w:val="0400279C"/>
    <w:rsid w:val="043F4B4C"/>
    <w:rsid w:val="0AA25DD1"/>
    <w:rsid w:val="0B3811C5"/>
    <w:rsid w:val="10C61598"/>
    <w:rsid w:val="12D76C41"/>
    <w:rsid w:val="12EE1342"/>
    <w:rsid w:val="1CC967D3"/>
    <w:rsid w:val="1D275AC9"/>
    <w:rsid w:val="1DC37D43"/>
    <w:rsid w:val="1E5A4C63"/>
    <w:rsid w:val="20A72094"/>
    <w:rsid w:val="21FC48F3"/>
    <w:rsid w:val="23111551"/>
    <w:rsid w:val="233B4DC0"/>
    <w:rsid w:val="2346402E"/>
    <w:rsid w:val="24F47CF8"/>
    <w:rsid w:val="2767340F"/>
    <w:rsid w:val="298875A0"/>
    <w:rsid w:val="29A529F3"/>
    <w:rsid w:val="2A1919DB"/>
    <w:rsid w:val="2A6E6FE9"/>
    <w:rsid w:val="2CF766AB"/>
    <w:rsid w:val="2D153001"/>
    <w:rsid w:val="2D4776C7"/>
    <w:rsid w:val="305E678A"/>
    <w:rsid w:val="332901F1"/>
    <w:rsid w:val="3368012C"/>
    <w:rsid w:val="36042A09"/>
    <w:rsid w:val="365748F8"/>
    <w:rsid w:val="37622E0C"/>
    <w:rsid w:val="383A70BC"/>
    <w:rsid w:val="3862528F"/>
    <w:rsid w:val="387020D3"/>
    <w:rsid w:val="39E314F0"/>
    <w:rsid w:val="3A28444A"/>
    <w:rsid w:val="3B2B7A95"/>
    <w:rsid w:val="3FF414C7"/>
    <w:rsid w:val="417F51E6"/>
    <w:rsid w:val="42552C24"/>
    <w:rsid w:val="459A4E63"/>
    <w:rsid w:val="478E2C47"/>
    <w:rsid w:val="47EE5BCB"/>
    <w:rsid w:val="4BD54CB4"/>
    <w:rsid w:val="4C3E688F"/>
    <w:rsid w:val="4CDE196C"/>
    <w:rsid w:val="4EAC2CF9"/>
    <w:rsid w:val="528E44C8"/>
    <w:rsid w:val="5A423EC4"/>
    <w:rsid w:val="5CA53F9D"/>
    <w:rsid w:val="5D927489"/>
    <w:rsid w:val="5DA15BC8"/>
    <w:rsid w:val="609A52AA"/>
    <w:rsid w:val="62D716B3"/>
    <w:rsid w:val="68150768"/>
    <w:rsid w:val="6A3D787A"/>
    <w:rsid w:val="6E7F5B17"/>
    <w:rsid w:val="70270837"/>
    <w:rsid w:val="707A3409"/>
    <w:rsid w:val="722B6F1C"/>
    <w:rsid w:val="74BE4B81"/>
    <w:rsid w:val="77596950"/>
    <w:rsid w:val="77A75E01"/>
    <w:rsid w:val="78063C29"/>
    <w:rsid w:val="78432C4D"/>
    <w:rsid w:val="78880AE2"/>
    <w:rsid w:val="7A707068"/>
    <w:rsid w:val="7C680C2B"/>
    <w:rsid w:val="7CE745A7"/>
    <w:rsid w:val="7D0544BF"/>
    <w:rsid w:val="7EF2063B"/>
    <w:rsid w:val="7FA4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spacing w:after="100" w:line="259" w:lineRule="auto"/>
      <w:ind w:left="1320"/>
    </w:pPr>
    <w:rPr>
      <w:sz w:val="22"/>
      <w:lang w:val="en-GB"/>
    </w:rPr>
  </w:style>
  <w:style w:type="paragraph" w:styleId="5">
    <w:name w:val="Document Map"/>
    <w:basedOn w:val="1"/>
    <w:link w:val="49"/>
    <w:semiHidden/>
    <w:qFormat/>
    <w:uiPriority w:val="0"/>
    <w:pPr>
      <w:shd w:val="clear" w:color="auto" w:fill="000080"/>
    </w:pPr>
  </w:style>
  <w:style w:type="paragraph" w:styleId="6">
    <w:name w:val="annotation text"/>
    <w:basedOn w:val="1"/>
    <w:link w:val="41"/>
    <w:unhideWhenUsed/>
    <w:qFormat/>
    <w:uiPriority w:val="99"/>
  </w:style>
  <w:style w:type="paragraph" w:styleId="7">
    <w:name w:val="toc 5"/>
    <w:basedOn w:val="1"/>
    <w:next w:val="1"/>
    <w:unhideWhenUsed/>
    <w:qFormat/>
    <w:uiPriority w:val="39"/>
    <w:pPr>
      <w:spacing w:after="100" w:line="259" w:lineRule="auto"/>
      <w:ind w:left="880"/>
    </w:pPr>
    <w:rPr>
      <w:sz w:val="22"/>
      <w:lang w:val="en-GB"/>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after="100" w:line="259" w:lineRule="auto"/>
      <w:ind w:left="1540"/>
    </w:pPr>
    <w:rPr>
      <w:sz w:val="22"/>
      <w:lang w:val="en-GB"/>
    </w:rPr>
  </w:style>
  <w:style w:type="paragraph" w:styleId="10">
    <w:name w:val="Date"/>
    <w:basedOn w:val="1"/>
    <w:next w:val="1"/>
    <w:link w:val="37"/>
    <w:semiHidden/>
    <w:unhideWhenUsed/>
    <w:qFormat/>
    <w:uiPriority w:val="99"/>
    <w:pPr>
      <w:ind w:left="100" w:leftChars="2500"/>
    </w:pPr>
  </w:style>
  <w:style w:type="paragraph" w:styleId="11">
    <w:name w:val="Balloon Text"/>
    <w:basedOn w:val="1"/>
    <w:link w:val="29"/>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after="100" w:line="259" w:lineRule="auto"/>
      <w:ind w:left="660"/>
    </w:pPr>
    <w:rPr>
      <w:sz w:val="22"/>
      <w:lang w:val="en-GB"/>
    </w:rPr>
  </w:style>
  <w:style w:type="paragraph" w:styleId="16">
    <w:name w:val="Subtitle"/>
    <w:basedOn w:val="1"/>
    <w:next w:val="1"/>
    <w:link w:val="39"/>
    <w:qFormat/>
    <w:uiPriority w:val="0"/>
    <w:pPr>
      <w:spacing w:before="240" w:after="60" w:line="312" w:lineRule="auto"/>
      <w:jc w:val="center"/>
      <w:outlineLvl w:val="1"/>
    </w:pPr>
    <w:rPr>
      <w:rFonts w:ascii="等线 Light" w:hAnsi="等线 Light"/>
      <w:b/>
      <w:bCs/>
      <w:kern w:val="28"/>
      <w:sz w:val="32"/>
      <w:szCs w:val="32"/>
    </w:rPr>
  </w:style>
  <w:style w:type="paragraph" w:styleId="17">
    <w:name w:val="toc 6"/>
    <w:basedOn w:val="1"/>
    <w:next w:val="1"/>
    <w:unhideWhenUsed/>
    <w:qFormat/>
    <w:uiPriority w:val="39"/>
    <w:pPr>
      <w:spacing w:after="100" w:line="259" w:lineRule="auto"/>
      <w:ind w:left="1100"/>
    </w:pPr>
    <w:rPr>
      <w:sz w:val="22"/>
      <w:lang w:val="en-GB"/>
    </w:r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annotation subject"/>
    <w:basedOn w:val="6"/>
    <w:next w:val="6"/>
    <w:link w:val="42"/>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basedOn w:val="23"/>
    <w:link w:val="2"/>
    <w:qFormat/>
    <w:uiPriority w:val="9"/>
    <w:rPr>
      <w:b/>
      <w:bCs/>
      <w:kern w:val="44"/>
      <w:sz w:val="44"/>
      <w:szCs w:val="44"/>
    </w:rPr>
  </w:style>
  <w:style w:type="character" w:customStyle="1" w:styleId="28">
    <w:name w:val="标题 2 字符"/>
    <w:basedOn w:val="23"/>
    <w:link w:val="3"/>
    <w:qFormat/>
    <w:uiPriority w:val="9"/>
    <w:rPr>
      <w:rFonts w:asciiTheme="majorHAnsi" w:hAnsiTheme="majorHAnsi" w:eastAsiaTheme="majorEastAsia" w:cstheme="majorBidi"/>
      <w:b/>
      <w:bCs/>
      <w:sz w:val="32"/>
      <w:szCs w:val="32"/>
    </w:rPr>
  </w:style>
  <w:style w:type="character" w:customStyle="1" w:styleId="29">
    <w:name w:val="批注框文本 字符"/>
    <w:basedOn w:val="23"/>
    <w:link w:val="11"/>
    <w:semiHidden/>
    <w:qFormat/>
    <w:uiPriority w:val="99"/>
    <w:rPr>
      <w:sz w:val="18"/>
      <w:szCs w:val="18"/>
    </w:rPr>
  </w:style>
  <w:style w:type="character" w:customStyle="1" w:styleId="30">
    <w:name w:val="页眉 字符"/>
    <w:basedOn w:val="23"/>
    <w:link w:val="13"/>
    <w:qFormat/>
    <w:uiPriority w:val="99"/>
    <w:rPr>
      <w:sz w:val="18"/>
      <w:szCs w:val="18"/>
    </w:rPr>
  </w:style>
  <w:style w:type="character" w:customStyle="1" w:styleId="31">
    <w:name w:val="页脚 字符"/>
    <w:basedOn w:val="23"/>
    <w:link w:val="12"/>
    <w:qFormat/>
    <w:uiPriority w:val="99"/>
    <w:rPr>
      <w:sz w:val="18"/>
      <w:szCs w:val="18"/>
    </w:rPr>
  </w:style>
  <w:style w:type="paragraph" w:customStyle="1" w:styleId="32">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styleId="33">
    <w:name w:val="List Paragraph"/>
    <w:basedOn w:val="1"/>
    <w:qFormat/>
    <w:uiPriority w:val="34"/>
    <w:pPr>
      <w:ind w:firstLine="420" w:firstLineChars="200"/>
    </w:pPr>
  </w:style>
  <w:style w:type="character" w:customStyle="1" w:styleId="34">
    <w:name w:val="段 Char"/>
    <w:link w:val="35"/>
    <w:qFormat/>
    <w:uiPriority w:val="0"/>
    <w:rPr>
      <w:rFonts w:ascii="宋体"/>
    </w:rPr>
  </w:style>
  <w:style w:type="paragraph" w:customStyle="1" w:styleId="35">
    <w:name w:val="段"/>
    <w:link w:val="3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6">
    <w:name w:val="正文图标题"/>
    <w:next w:val="35"/>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37">
    <w:name w:val="日期 字符"/>
    <w:basedOn w:val="23"/>
    <w:link w:val="10"/>
    <w:semiHidden/>
    <w:qFormat/>
    <w:uiPriority w:val="99"/>
  </w:style>
  <w:style w:type="paragraph" w:customStyle="1" w:styleId="38">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副标题 字符"/>
    <w:basedOn w:val="23"/>
    <w:link w:val="16"/>
    <w:qFormat/>
    <w:uiPriority w:val="0"/>
    <w:rPr>
      <w:rFonts w:ascii="等线 Light" w:hAnsi="等线 Light" w:eastAsia="宋体" w:cs="Times New Roman"/>
      <w:b/>
      <w:bCs/>
      <w:kern w:val="28"/>
      <w:sz w:val="32"/>
      <w:szCs w:val="3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23"/>
    <w:link w:val="6"/>
    <w:qFormat/>
    <w:uiPriority w:val="99"/>
  </w:style>
  <w:style w:type="character" w:customStyle="1" w:styleId="42">
    <w:name w:val="批注主题 字符"/>
    <w:basedOn w:val="41"/>
    <w:link w:val="20"/>
    <w:semiHidden/>
    <w:qFormat/>
    <w:uiPriority w:val="99"/>
    <w:rPr>
      <w:b/>
      <w:bCs/>
    </w:rPr>
  </w:style>
  <w:style w:type="table" w:customStyle="1" w:styleId="43">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3"/>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附录标识"/>
    <w:basedOn w:val="1"/>
    <w:next w:val="35"/>
    <w:qFormat/>
    <w:uiPriority w:val="0"/>
    <w:pPr>
      <w:keepNext/>
      <w:numPr>
        <w:ilvl w:val="0"/>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47">
    <w:name w:val="一级条标题"/>
    <w:next w:val="35"/>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文档结构图 字符"/>
    <w:basedOn w:val="23"/>
    <w:link w:val="5"/>
    <w:semiHidden/>
    <w:qFormat/>
    <w:uiPriority w:val="0"/>
    <w:rPr>
      <w:rFonts w:ascii="Times New Roman" w:hAnsi="Times New Roman" w:eastAsia="宋体" w:cs="Times New Roman"/>
      <w:kern w:val="2"/>
      <w:sz w:val="21"/>
      <w:szCs w:val="24"/>
      <w:shd w:val="clear" w:color="auto" w:fill="000080"/>
    </w:rPr>
  </w:style>
  <w:style w:type="paragraph" w:customStyle="1" w:styleId="50">
    <w:name w:val="疑问"/>
    <w:basedOn w:val="1"/>
    <w:link w:val="51"/>
    <w:qFormat/>
    <w:uiPriority w:val="0"/>
    <w:pPr>
      <w:spacing w:line="360" w:lineRule="exact"/>
      <w:ind w:firstLine="420" w:firstLineChars="200"/>
    </w:pPr>
    <w:rPr>
      <w:rFonts w:ascii="宋体" w:hAnsi="宋体" w:eastAsia="微软雅黑"/>
      <w:color w:val="FF0000"/>
      <w:szCs w:val="28"/>
    </w:rPr>
  </w:style>
  <w:style w:type="character" w:customStyle="1" w:styleId="51">
    <w:name w:val="疑问 字符"/>
    <w:basedOn w:val="23"/>
    <w:link w:val="50"/>
    <w:qFormat/>
    <w:uiPriority w:val="0"/>
    <w:rPr>
      <w:rFonts w:ascii="宋体" w:hAnsi="宋体" w:eastAsia="微软雅黑" w:cs="Times New Roman"/>
      <w:color w:val="FF0000"/>
      <w:kern w:val="2"/>
      <w:sz w:val="21"/>
      <w:szCs w:val="28"/>
    </w:rPr>
  </w:style>
  <w:style w:type="paragraph" w:customStyle="1" w:styleId="52">
    <w:name w:val="参考文献"/>
    <w:basedOn w:val="1"/>
    <w:next w:val="35"/>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3">
    <w:name w:val="未处理的提及1"/>
    <w:basedOn w:val="23"/>
    <w:unhideWhenUsed/>
    <w:qFormat/>
    <w:uiPriority w:val="99"/>
    <w:rPr>
      <w:color w:val="605E5C"/>
      <w:shd w:val="clear" w:color="auto" w:fill="E1DFDD"/>
    </w:rPr>
  </w:style>
  <w:style w:type="paragraph" w:customStyle="1" w:styleId="5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5">
    <w:name w:val="终结线"/>
    <w:basedOn w:val="1"/>
    <w:qFormat/>
    <w:uiPriority w:val="0"/>
    <w:pPr>
      <w:framePr w:hSpace="181" w:vSpace="181" w:wrap="around" w:vAnchor="text" w:hAnchor="margin" w:xAlign="center" w:y="285"/>
    </w:pPr>
  </w:style>
  <w:style w:type="paragraph" w:customStyle="1" w:styleId="56">
    <w:name w:val="TOC 标题2"/>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7">
    <w:name w:val="apple-converted-space"/>
    <w:basedOn w:val="23"/>
    <w:qFormat/>
    <w:uiPriority w:val="0"/>
  </w:style>
  <w:style w:type="paragraph" w:customStyle="1" w:styleId="58">
    <w:name w:val="EndNote Bibliography"/>
    <w:basedOn w:val="1"/>
    <w:link w:val="59"/>
    <w:qFormat/>
    <w:uiPriority w:val="0"/>
    <w:pPr>
      <w:widowControl w:val="0"/>
      <w:jc w:val="both"/>
    </w:pPr>
    <w:rPr>
      <w:rFonts w:ascii="Calibri" w:hAnsi="Calibri" w:cs="Calibri"/>
      <w:kern w:val="2"/>
      <w:sz w:val="20"/>
      <w:szCs w:val="22"/>
    </w:rPr>
  </w:style>
  <w:style w:type="character" w:customStyle="1" w:styleId="59">
    <w:name w:val="EndNote Bibliography Char"/>
    <w:link w:val="58"/>
    <w:qFormat/>
    <w:uiPriority w:val="0"/>
    <w:rPr>
      <w:rFonts w:ascii="Calibri" w:hAnsi="Calibri" w:cs="Calibri"/>
      <w:kern w:val="2"/>
      <w:szCs w:val="22"/>
    </w:rPr>
  </w:style>
  <w:style w:type="character" w:customStyle="1" w:styleId="60">
    <w:name w:val="未处理的提及2"/>
    <w:basedOn w:val="23"/>
    <w:semiHidden/>
    <w:unhideWhenUsed/>
    <w:qFormat/>
    <w:uiPriority w:val="99"/>
    <w:rPr>
      <w:color w:val="605E5C"/>
      <w:shd w:val="clear" w:color="auto" w:fill="E1DFDD"/>
    </w:rPr>
  </w:style>
  <w:style w:type="paragraph" w:customStyle="1" w:styleId="61">
    <w:name w:val="Revision"/>
    <w:hidden/>
    <w:unhideWhenUsed/>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14DAE-971B-4C37-9E43-44E4D2BC3D19}">
  <ds:schemaRefs/>
</ds:datastoreItem>
</file>

<file path=docProps/app.xml><?xml version="1.0" encoding="utf-8"?>
<Properties xmlns="http://schemas.openxmlformats.org/officeDocument/2006/extended-properties" xmlns:vt="http://schemas.openxmlformats.org/officeDocument/2006/docPropsVTypes">
  <Template>Normal</Template>
  <Pages>1</Pages>
  <Words>2014</Words>
  <Characters>11484</Characters>
  <Lines>95</Lines>
  <Paragraphs>26</Paragraphs>
  <TotalTime>65</TotalTime>
  <ScaleCrop>false</ScaleCrop>
  <LinksUpToDate>false</LinksUpToDate>
  <CharactersWithSpaces>13472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2023-04-18T03:57:00Z</dcterms:created>
  <dc:creator>richzhao@webank.com</dc:creator>
  <cp:lastModifiedBy>施佳文</cp:lastModifiedBy>
  <cp:lastPrinted>2022-07-06T01:42:00Z</cp:lastPrinted>
  <dcterms:modified xsi:type="dcterms:W3CDTF">2023-07-26T08:55:44Z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13A0905965CD495F86B4B989C35664C3_12</vt:lpwstr>
  </property>
</Properties>
</file>